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CF61" w14:textId="77777777"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14:paraId="672A6659" w14:textId="77777777" w:rsidR="005264E6" w:rsidRDefault="005264E6" w:rsidP="005264E6">
      <w:pPr>
        <w:rPr>
          <w:b/>
        </w:rPr>
      </w:pPr>
    </w:p>
    <w:p w14:paraId="0A37501D" w14:textId="77777777" w:rsidR="005264E6" w:rsidRDefault="005264E6" w:rsidP="005264E6">
      <w:pPr>
        <w:jc w:val="center"/>
        <w:rPr>
          <w:b/>
          <w:u w:val="single"/>
        </w:rPr>
      </w:pPr>
    </w:p>
    <w:p w14:paraId="67719810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ORIENTACIÓN:</w:t>
      </w:r>
      <w:r w:rsidR="00C80101">
        <w:rPr>
          <w:b/>
          <w:u w:val="single"/>
        </w:rPr>
        <w:t xml:space="preserve"> Ciencias Naturales</w:t>
      </w:r>
    </w:p>
    <w:p w14:paraId="554C6BAD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MATERIA:</w:t>
      </w:r>
      <w:r w:rsidR="00C80101">
        <w:rPr>
          <w:b/>
          <w:u w:val="single"/>
        </w:rPr>
        <w:t xml:space="preserve"> </w:t>
      </w:r>
      <w:proofErr w:type="spellStart"/>
      <w:r w:rsidR="00C80101">
        <w:rPr>
          <w:b/>
          <w:u w:val="single"/>
        </w:rPr>
        <w:t>Geografia</w:t>
      </w:r>
      <w:proofErr w:type="spellEnd"/>
    </w:p>
    <w:p w14:paraId="2D498046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="00C80101">
        <w:rPr>
          <w:b/>
          <w:u w:val="single"/>
        </w:rPr>
        <w:t xml:space="preserve"> Hernan Rivarola</w:t>
      </w:r>
    </w:p>
    <w:p w14:paraId="3D2F261D" w14:textId="0B650ABE" w:rsidR="005264E6" w:rsidRDefault="4F552295" w:rsidP="4F552295">
      <w:pPr>
        <w:rPr>
          <w:b/>
          <w:bCs/>
        </w:rPr>
      </w:pPr>
      <w:r w:rsidRPr="25F82537">
        <w:rPr>
          <w:b/>
          <w:bCs/>
          <w:u w:val="single"/>
        </w:rPr>
        <w:t>CURSO:</w:t>
      </w:r>
      <w:r w:rsidR="005264E6">
        <w:tab/>
      </w:r>
      <w:r w:rsidR="005264E6">
        <w:tab/>
      </w:r>
      <w:r w:rsidRPr="25F82537">
        <w:rPr>
          <w:b/>
          <w:bCs/>
        </w:rPr>
        <w:t>5ºC</w:t>
      </w:r>
      <w:r w:rsidR="005264E6">
        <w:tab/>
      </w:r>
      <w:r w:rsidRPr="25F82537">
        <w:rPr>
          <w:b/>
          <w:bCs/>
        </w:rPr>
        <w:t xml:space="preserve">                                                </w:t>
      </w:r>
      <w:r w:rsidRPr="25F82537">
        <w:rPr>
          <w:b/>
          <w:bCs/>
          <w:u w:val="single"/>
        </w:rPr>
        <w:t>CICLO LECTIVO: 202</w:t>
      </w:r>
      <w:r w:rsidR="00BE7FA0">
        <w:rPr>
          <w:b/>
          <w:bCs/>
          <w:u w:val="single"/>
        </w:rPr>
        <w:t>6</w:t>
      </w:r>
    </w:p>
    <w:p w14:paraId="5DAB6C7B" w14:textId="77777777" w:rsidR="005264E6" w:rsidRDefault="005264E6" w:rsidP="005264E6">
      <w:pPr>
        <w:rPr>
          <w:b/>
        </w:rPr>
      </w:pPr>
    </w:p>
    <w:p w14:paraId="02EB378F" w14:textId="77777777" w:rsidR="005264E6" w:rsidRDefault="005264E6" w:rsidP="005264E6">
      <w:pPr>
        <w:rPr>
          <w:b/>
        </w:rPr>
      </w:pPr>
    </w:p>
    <w:p w14:paraId="71EAF5E4" w14:textId="77777777" w:rsidR="006716CC" w:rsidRDefault="005264E6" w:rsidP="006716CC">
      <w:pPr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14:paraId="126633B2" w14:textId="7D566A6E" w:rsidR="006716CC" w:rsidRPr="00E175F2" w:rsidRDefault="4F552295" w:rsidP="4F552295">
      <w:pPr>
        <w:rPr>
          <w:i/>
          <w:iCs/>
          <w:sz w:val="16"/>
          <w:szCs w:val="16"/>
        </w:rPr>
      </w:pPr>
      <w:r w:rsidRPr="4F552295">
        <w:rPr>
          <w:b/>
          <w:bCs/>
          <w:u w:val="single"/>
        </w:rPr>
        <w:t xml:space="preserve"> </w:t>
      </w:r>
      <w:r w:rsidRPr="4F552295">
        <w:rPr>
          <w:i/>
          <w:iCs/>
          <w:sz w:val="16"/>
          <w:szCs w:val="16"/>
        </w:rPr>
        <w:t>. RECONOCER LAS RELACIONES ENTRE EL ESPACIO GEOGRÁFICO ARGENTINO Y SUS COMPONENTES SOCIALES, POLÍTICOS, ECONÓMICOS Y LOS PROBLEMAS AMBIENTALES QUE PUDIERAN GENERARSE.</w:t>
      </w:r>
    </w:p>
    <w:p w14:paraId="59AAC141" w14:textId="067ABDB3" w:rsidR="006716CC" w:rsidRPr="00E175F2" w:rsidRDefault="4F552295" w:rsidP="4F552295">
      <w:pPr>
        <w:rPr>
          <w:i/>
          <w:iCs/>
          <w:sz w:val="16"/>
          <w:szCs w:val="16"/>
        </w:rPr>
      </w:pPr>
      <w:r w:rsidRPr="4F552295">
        <w:rPr>
          <w:i/>
          <w:iCs/>
          <w:sz w:val="16"/>
          <w:szCs w:val="16"/>
        </w:rPr>
        <w:t>. COMPRENDER EL PROCESO DE DIFERENCIACION Y DESIGUALDAD SOCIAL Y ESPACIAL CONFORME A LA EXISTENCIA DE DIFERENTES NECESIDADES E INTERESES ECONÓMICOS Y SOCIALES.</w:t>
      </w:r>
    </w:p>
    <w:p w14:paraId="56B480DC" w14:textId="38F8647B" w:rsidR="006716CC" w:rsidRPr="00E175F2" w:rsidRDefault="4F552295" w:rsidP="4F552295">
      <w:pPr>
        <w:rPr>
          <w:i/>
          <w:iCs/>
          <w:sz w:val="16"/>
          <w:szCs w:val="16"/>
        </w:rPr>
      </w:pPr>
      <w:r w:rsidRPr="4F552295">
        <w:rPr>
          <w:i/>
          <w:iCs/>
          <w:sz w:val="16"/>
          <w:szCs w:val="16"/>
        </w:rPr>
        <w:t xml:space="preserve"> . CONSIDERAR EL ROL DEL ESTADO ENEL CONTEXTO ACTUAL EN SU CAPACIDAD DE INTERVENCION EN EL TERRITORIO PARA LOGRAR UN MAYOR GRADO DE IGUALDAD.</w:t>
      </w:r>
    </w:p>
    <w:p w14:paraId="4D668E4D" w14:textId="745FAAE0" w:rsidR="006716CC" w:rsidRPr="00E175F2" w:rsidRDefault="4F552295" w:rsidP="4F552295">
      <w:pPr>
        <w:rPr>
          <w:i/>
          <w:iCs/>
          <w:sz w:val="16"/>
          <w:szCs w:val="16"/>
        </w:rPr>
      </w:pPr>
      <w:r w:rsidRPr="4F552295">
        <w:rPr>
          <w:i/>
          <w:iCs/>
          <w:sz w:val="16"/>
          <w:szCs w:val="16"/>
        </w:rPr>
        <w:t>. INDAGAR EN EL CONOCIMIENTO GEOGRÁFICO PARA DESARROLLAR MAYORES Y MEJORES SABERES CONRELACIÓN AL MANEJO DE LA INFORMACIÓN ESCRITA, ESTADÍSTICA Y GRÁFICA, APLICANDO LAS NTI y C, APLICADAS A LOS SISTEMAS DE INFORMACION GEOGRÁFICA.</w:t>
      </w:r>
    </w:p>
    <w:p w14:paraId="6FF287D0" w14:textId="5FA369CC" w:rsidR="006716CC" w:rsidRPr="00E175F2" w:rsidRDefault="4F552295" w:rsidP="4F552295">
      <w:pPr>
        <w:rPr>
          <w:i/>
          <w:iCs/>
          <w:sz w:val="16"/>
          <w:szCs w:val="16"/>
        </w:rPr>
      </w:pPr>
      <w:r w:rsidRPr="4F552295">
        <w:rPr>
          <w:b/>
          <w:bCs/>
          <w:i/>
          <w:iCs/>
          <w:sz w:val="16"/>
          <w:szCs w:val="16"/>
        </w:rPr>
        <w:t xml:space="preserve"> </w:t>
      </w:r>
      <w:r w:rsidRPr="4F552295">
        <w:rPr>
          <w:i/>
          <w:iCs/>
          <w:sz w:val="16"/>
          <w:szCs w:val="16"/>
        </w:rPr>
        <w:t>. FORTALECER LA CAPACIDAD DE DESARROLLAR PREGUNTAS E INQUIETUDES SOBRE PROBLEMAS GEOGRÁFICOS SIGNIFICATIVOS DE LA GEOGRAFIA ARGENTINA, LATINOAMERICANA Y MUNDIAL.</w:t>
      </w:r>
    </w:p>
    <w:p w14:paraId="30B41AA0" w14:textId="71292178" w:rsidR="005264E6" w:rsidRPr="006716CC" w:rsidRDefault="4F552295" w:rsidP="4F552295">
      <w:pPr>
        <w:rPr>
          <w:i/>
          <w:iCs/>
          <w:sz w:val="16"/>
          <w:szCs w:val="16"/>
        </w:rPr>
      </w:pPr>
      <w:r w:rsidRPr="4F552295">
        <w:rPr>
          <w:i/>
          <w:iCs/>
          <w:sz w:val="16"/>
          <w:szCs w:val="16"/>
        </w:rPr>
        <w:t xml:space="preserve"> . DESARROLLAR PARA LAS INVESTIGACIONES ESCOLARES OPORTUNIDADES PARA EL EJERCICIO DE LA ARGUMENTACION Y EL DESARROLL DE HABILIDADES DE COMUNICACIÓN ORAL Y ESCRITA QUE IMPLIQUEN TAMBIEN EL LENGUAJE GEOGRÁFICO.</w:t>
      </w:r>
    </w:p>
    <w:p w14:paraId="5D65EC1B" w14:textId="77777777" w:rsidR="006716CC" w:rsidRDefault="005264E6" w:rsidP="006716CC">
      <w:pPr>
        <w:autoSpaceDE w:val="0"/>
        <w:autoSpaceDN w:val="0"/>
        <w:adjustRightInd w:val="0"/>
        <w:rPr>
          <w:i/>
          <w:sz w:val="16"/>
          <w:szCs w:val="16"/>
        </w:rPr>
      </w:pPr>
      <w:r w:rsidRPr="005264E6">
        <w:rPr>
          <w:b/>
          <w:u w:val="single"/>
        </w:rPr>
        <w:t>CRITERIOS DE EVALUACIÓN:</w:t>
      </w:r>
      <w:r w:rsidR="006716CC">
        <w:rPr>
          <w:b/>
          <w:u w:val="single"/>
        </w:rPr>
        <w:t xml:space="preserve"> </w:t>
      </w:r>
      <w:r w:rsidR="006716CC" w:rsidRPr="00E175F2">
        <w:rPr>
          <w:i/>
          <w:sz w:val="16"/>
          <w:szCs w:val="16"/>
        </w:rPr>
        <w:t xml:space="preserve">_    </w:t>
      </w:r>
    </w:p>
    <w:p w14:paraId="0BE7B3F3" w14:textId="5355BC6C" w:rsidR="006716CC" w:rsidRPr="00E175F2" w:rsidRDefault="4F552295" w:rsidP="4F552295">
      <w:pPr>
        <w:autoSpaceDE w:val="0"/>
        <w:autoSpaceDN w:val="0"/>
        <w:adjustRightInd w:val="0"/>
        <w:rPr>
          <w:i/>
          <w:iCs/>
          <w:sz w:val="16"/>
          <w:szCs w:val="16"/>
        </w:rPr>
      </w:pPr>
      <w:r w:rsidRPr="4F552295">
        <w:rPr>
          <w:i/>
          <w:iCs/>
          <w:sz w:val="16"/>
          <w:szCs w:val="16"/>
        </w:rPr>
        <w:t xml:space="preserve">   -CLARIDAD EN LA EXPRESIÓN ORAL Y ESCRITA, MANEJANDO VOCABULARIO GEOGRÁFICO.</w:t>
      </w:r>
    </w:p>
    <w:p w14:paraId="0CE4D554" w14:textId="77777777" w:rsidR="006716CC" w:rsidRPr="00E175F2" w:rsidRDefault="006716CC" w:rsidP="006716CC">
      <w:pPr>
        <w:autoSpaceDE w:val="0"/>
        <w:autoSpaceDN w:val="0"/>
        <w:adjustRightInd w:val="0"/>
        <w:rPr>
          <w:i/>
          <w:sz w:val="16"/>
          <w:szCs w:val="16"/>
        </w:rPr>
      </w:pPr>
      <w:r w:rsidRPr="00E175F2">
        <w:rPr>
          <w:i/>
          <w:sz w:val="16"/>
          <w:szCs w:val="16"/>
        </w:rPr>
        <w:t>_    ESFUERZO Y PROGRESO EN EL TRABAJO Y EN EL RENDIMIENTO INTELECTUAL.</w:t>
      </w:r>
    </w:p>
    <w:p w14:paraId="2B219449" w14:textId="77777777" w:rsidR="006716CC" w:rsidRPr="00E175F2" w:rsidRDefault="006716CC" w:rsidP="006716CC">
      <w:pPr>
        <w:autoSpaceDE w:val="0"/>
        <w:autoSpaceDN w:val="0"/>
        <w:adjustRightInd w:val="0"/>
        <w:rPr>
          <w:i/>
          <w:sz w:val="16"/>
          <w:szCs w:val="16"/>
        </w:rPr>
      </w:pPr>
      <w:r w:rsidRPr="00E175F2">
        <w:rPr>
          <w:i/>
          <w:sz w:val="16"/>
          <w:szCs w:val="16"/>
        </w:rPr>
        <w:t>_    REFLEXIÓN Y JUICIO CRÍTICO, FRENTE A PROBLEMÁTICAS SOCIALES...</w:t>
      </w:r>
    </w:p>
    <w:p w14:paraId="4DDA0A27" w14:textId="77777777" w:rsidR="006716CC" w:rsidRPr="00E175F2" w:rsidRDefault="006716CC" w:rsidP="006716CC">
      <w:pPr>
        <w:autoSpaceDE w:val="0"/>
        <w:autoSpaceDN w:val="0"/>
        <w:adjustRightInd w:val="0"/>
        <w:rPr>
          <w:i/>
          <w:sz w:val="16"/>
          <w:szCs w:val="16"/>
        </w:rPr>
      </w:pPr>
      <w:r w:rsidRPr="00E175F2">
        <w:rPr>
          <w:i/>
          <w:sz w:val="16"/>
          <w:szCs w:val="16"/>
        </w:rPr>
        <w:t>_    HABILIDAD EN EL USO ADECUADO DE MATERIAL CARTOGRÁFICO.</w:t>
      </w:r>
    </w:p>
    <w:p w14:paraId="187A7AA3" w14:textId="77777777" w:rsidR="006716CC" w:rsidRPr="00E175F2" w:rsidRDefault="006716CC" w:rsidP="006716CC">
      <w:pPr>
        <w:autoSpaceDE w:val="0"/>
        <w:autoSpaceDN w:val="0"/>
        <w:adjustRightInd w:val="0"/>
        <w:rPr>
          <w:i/>
          <w:sz w:val="16"/>
          <w:szCs w:val="16"/>
        </w:rPr>
      </w:pPr>
      <w:r w:rsidRPr="00E175F2">
        <w:rPr>
          <w:i/>
          <w:sz w:val="16"/>
          <w:szCs w:val="16"/>
        </w:rPr>
        <w:t>-    PRESENTACIÓN DE CARPETA PERSONAL, QUE REÚNE EL TRABAJO AÚLICO Y DOMICILIARIO DEL AÑO.</w:t>
      </w:r>
    </w:p>
    <w:p w14:paraId="6A05A809" w14:textId="77777777" w:rsidR="005264E6" w:rsidRDefault="005264E6" w:rsidP="006716CC">
      <w:pPr>
        <w:tabs>
          <w:tab w:val="left" w:pos="1580"/>
        </w:tabs>
        <w:rPr>
          <w:b/>
        </w:rPr>
      </w:pPr>
    </w:p>
    <w:p w14:paraId="79370F45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14:paraId="31B36610" w14:textId="77777777" w:rsidR="006716CC" w:rsidRPr="006716CC" w:rsidRDefault="006716CC" w:rsidP="006716CC">
      <w:pPr>
        <w:rPr>
          <w:rFonts w:ascii="Book Antiqua" w:hAnsi="Book Antiqua"/>
          <w:bCs/>
          <w:sz w:val="16"/>
          <w:szCs w:val="16"/>
          <w:lang w:val="es-ES_tradnl"/>
        </w:rPr>
      </w:pPr>
      <w:r w:rsidRPr="006716CC">
        <w:rPr>
          <w:rFonts w:ascii="Book Antiqua" w:hAnsi="Book Antiqua"/>
          <w:bCs/>
          <w:sz w:val="16"/>
          <w:szCs w:val="16"/>
          <w:lang w:val="es-ES_tradnl"/>
        </w:rPr>
        <w:t>- PROCESOS PRODUCTIVOS, ECONOMIAS REGIONALES Y ASIMETRIAS TERRITORIALES DEL PAIS</w:t>
      </w:r>
    </w:p>
    <w:p w14:paraId="67C4983A" w14:textId="4C1BB16A" w:rsidR="006716CC" w:rsidRPr="006716CC" w:rsidRDefault="4F552295" w:rsidP="25F82537">
      <w:pPr>
        <w:rPr>
          <w:rFonts w:ascii="Book Antiqua" w:hAnsi="Book Antiqua"/>
          <w:sz w:val="16"/>
          <w:szCs w:val="16"/>
        </w:rPr>
      </w:pPr>
      <w:r w:rsidRPr="25F82537">
        <w:rPr>
          <w:rFonts w:ascii="Book Antiqua" w:hAnsi="Book Antiqua"/>
          <w:sz w:val="16"/>
          <w:szCs w:val="16"/>
        </w:rPr>
        <w:t>REGIONES GEOGRÁFICAS. BREVE DESCRIPCIÓN DEL MEDIO AMBIENTE. GEOPOLÍTICA: MALVINAS Y ANTÁRTIDA</w:t>
      </w:r>
      <w:proofErr w:type="gramStart"/>
      <w:r w:rsidRPr="25F82537">
        <w:rPr>
          <w:rFonts w:ascii="Book Antiqua" w:hAnsi="Book Antiqua"/>
          <w:sz w:val="16"/>
          <w:szCs w:val="16"/>
        </w:rPr>
        <w:t>. .</w:t>
      </w:r>
      <w:proofErr w:type="gramEnd"/>
      <w:r w:rsidRPr="25F82537">
        <w:rPr>
          <w:rFonts w:ascii="Book Antiqua" w:hAnsi="Book Antiqua"/>
          <w:sz w:val="16"/>
          <w:szCs w:val="16"/>
        </w:rPr>
        <w:t xml:space="preserve"> PROCESOS PRODUCTIVOS LIGADOS A LAS ACTIVIDADES AGROPECUARIAS Y AGROINDUSTRIALES. DIFERENTES ECONOMIAS REGIONALES Y PROVINCIALES EXTRAPAMPEANAS. CIRCUITOS PRODUCTIVOS DEL ALGODÓN, LANA, VID, FRUTAS, ETC.</w:t>
      </w:r>
    </w:p>
    <w:p w14:paraId="61CB220E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. CARACTERÍSTICAS DE LOS CIRCUITOS PRODUCTIVOS AGRÍCOLA-GANADERO DE LA PAMPA. RENTA DIFERENCIAL EN EL CASO DEL MAIZ, EL TRIGO, LA SOJA, LA CARNEY LA LECHE. SIEMBRE DIRECTA, FEEDLOTS Y BIOTECNOLOGIA.  SOJIZACÍON Y DESPLAZAMIENTO DE CULTIVOS TRADICIONALES.</w:t>
      </w:r>
    </w:p>
    <w:p w14:paraId="5A39BBE3" w14:textId="77777777" w:rsidR="006716CC" w:rsidRPr="006716CC" w:rsidRDefault="006716CC" w:rsidP="006716CC">
      <w:pPr>
        <w:rPr>
          <w:b/>
          <w:sz w:val="16"/>
          <w:szCs w:val="16"/>
          <w:u w:val="single"/>
          <w:lang w:val="es-ES_tradnl"/>
        </w:rPr>
      </w:pPr>
    </w:p>
    <w:p w14:paraId="41C8F396" w14:textId="77777777" w:rsidR="006716CC" w:rsidRDefault="006716CC" w:rsidP="006716CC">
      <w:pPr>
        <w:rPr>
          <w:b/>
          <w:u w:val="single"/>
          <w:lang w:val="es-ES_tradnl"/>
        </w:rPr>
      </w:pPr>
    </w:p>
    <w:p w14:paraId="72A3D3EC" w14:textId="77777777" w:rsidR="006716CC" w:rsidRDefault="006716CC" w:rsidP="006716CC">
      <w:pPr>
        <w:rPr>
          <w:b/>
          <w:u w:val="single"/>
          <w:lang w:val="es-ES_tradnl"/>
        </w:rPr>
      </w:pPr>
    </w:p>
    <w:p w14:paraId="0D0B940D" w14:textId="77777777" w:rsidR="006716CC" w:rsidRDefault="006716CC" w:rsidP="006716CC">
      <w:pPr>
        <w:rPr>
          <w:b/>
          <w:u w:val="single"/>
          <w:lang w:val="es-ES_tradnl"/>
        </w:rPr>
      </w:pPr>
    </w:p>
    <w:p w14:paraId="0E27B00A" w14:textId="77777777" w:rsid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</w:p>
    <w:p w14:paraId="60061E4C" w14:textId="77777777" w:rsid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</w:p>
    <w:p w14:paraId="4CAE1082" w14:textId="7BBBBB54" w:rsidR="006716CC" w:rsidRPr="006716CC" w:rsidRDefault="4F552295" w:rsidP="4F552295">
      <w:pPr>
        <w:rPr>
          <w:rFonts w:ascii="Book Antiqua" w:hAnsi="Book Antiqua"/>
          <w:sz w:val="16"/>
          <w:szCs w:val="16"/>
          <w:lang w:val="es-ES"/>
        </w:rPr>
      </w:pPr>
      <w:r w:rsidRPr="4F552295">
        <w:rPr>
          <w:rFonts w:ascii="Book Antiqua" w:hAnsi="Book Antiqua"/>
          <w:sz w:val="16"/>
          <w:szCs w:val="16"/>
          <w:lang w:val="es-ES"/>
        </w:rPr>
        <w:t>. ACTIVIDADES EXTRACTIVAS RELACIONADAS CON LA MINERA Y EL PETRÓLEO. PROCESO PRODUCTIVO DEL</w:t>
      </w:r>
    </w:p>
    <w:p w14:paraId="03B56981" w14:textId="57336680" w:rsidR="006716CC" w:rsidRPr="006716CC" w:rsidRDefault="4F552295" w:rsidP="4F552295">
      <w:pPr>
        <w:rPr>
          <w:rFonts w:ascii="Book Antiqua" w:hAnsi="Book Antiqua"/>
          <w:sz w:val="16"/>
          <w:szCs w:val="16"/>
          <w:lang w:val="es-ES"/>
        </w:rPr>
      </w:pPr>
      <w:r w:rsidRPr="4F552295">
        <w:rPr>
          <w:rFonts w:ascii="Book Antiqua" w:hAnsi="Book Antiqua"/>
          <w:sz w:val="16"/>
          <w:szCs w:val="16"/>
          <w:lang w:val="es-ES"/>
        </w:rPr>
        <w:t xml:space="preserve">PETRÓLEO EN ARGENTINA. SOBERANIA DE LOS RECURSOS ENERGÉTICOS. CAMBIOS EN YPF A PARTIR DE 1990. </w:t>
      </w:r>
    </w:p>
    <w:p w14:paraId="315B3432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LA SITUACION SOCIAL DEL NOA Y LA PATAGONIA VINCULADA CONLAS PRIVATIZACIONES.</w:t>
      </w:r>
    </w:p>
    <w:p w14:paraId="69494187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. LA APERTURA DE LA ECONOMIA Y LA DESINDUSTRIALIZACIÓN. CONCENTRACIÓN DE INDUSTRIAS Y SERVICIOS EN LAS PRINCIPALES ZONAS URBANAS DEL PAIS. PROCESOS PRODUCTIVOS DEL LITORAL FLUVIAL INDUSTRIAL, SU RELACION CON EL MERCOSUR. OTRAS AGLOMERACIONES INDUSTRIALES.</w:t>
      </w:r>
    </w:p>
    <w:p w14:paraId="602FD0CF" w14:textId="68EFEE9F" w:rsidR="006716CC" w:rsidRPr="006716CC" w:rsidRDefault="4F552295" w:rsidP="4F552295">
      <w:pPr>
        <w:rPr>
          <w:rFonts w:ascii="Book Antiqua" w:hAnsi="Book Antiqua"/>
          <w:sz w:val="16"/>
          <w:szCs w:val="16"/>
          <w:lang w:val="es-ES"/>
        </w:rPr>
      </w:pPr>
      <w:r w:rsidRPr="4F552295">
        <w:rPr>
          <w:rFonts w:ascii="Book Antiqua" w:hAnsi="Book Antiqua"/>
          <w:sz w:val="16"/>
          <w:szCs w:val="16"/>
          <w:lang w:val="es-ES"/>
        </w:rPr>
        <w:t>- LA PROBLEMÁTICA DE LOS BIENES COMUNES DE LA TIERRA Y SU RELACION CON LOS PROBLEMAS         AMBIENTALES</w:t>
      </w:r>
    </w:p>
    <w:p w14:paraId="2382E937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. LAS CONCEPCIONES SOBRE LOS BIENES COMUNES DE LA TIERRA Y LA PRIVATIZACIÓN DE LOS RECURSOS. LA DESTRUCCION DE LOS BOSQUES NATIVOS POR LA INTRODUCCIÓN DE CULTIVOS INDUSTRIALES Y LA OBTENCIÓN DE MADERAS, LEÑA Y CARBON.  LA DESTRUCCION DE LA BIODIVERSIDAD NATURAL Y LA CULTURA REGIONAL. MEGAMINERIA. PROYECTOS MINEROS. CONSECUENCIAS EN EL AMBIENTE</w:t>
      </w:r>
    </w:p>
    <w:p w14:paraId="121013E9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. EL DERECHO UNIVERSAL AL AGUA. LA CONTAMINACION DE LAS CUENCAS HÍDRICAS PROVOCADAS POR LA EXPLOTACIÓN MINERA A CIELO ABIERTO Y LOS EFLUENTES INDUSTRIALES Y LOS EFLUENTES CLOACALES.</w:t>
      </w:r>
    </w:p>
    <w:p w14:paraId="3586AAC4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LAS CUENCAS HÍDRICAS Y SU APROVECHAMIENTO PARA EL CONSUMO Y PRODUCCIÓN: CUENCA DEL PLATA, DEL DESAGUADERO, ACUÍFERO GUARANÍ, RIACHUELOY POLO PETROQUÍMICO DOCK SUD.</w:t>
      </w:r>
    </w:p>
    <w:p w14:paraId="4716557F" w14:textId="77777777" w:rsidR="006716CC" w:rsidRPr="006716CC" w:rsidRDefault="006716CC" w:rsidP="006716CC">
      <w:pPr>
        <w:rPr>
          <w:rFonts w:ascii="Book Antiqua" w:hAnsi="Book Antiqua"/>
          <w:bCs/>
          <w:sz w:val="16"/>
          <w:szCs w:val="16"/>
          <w:lang w:val="es-ES_tradnl"/>
        </w:rPr>
      </w:pPr>
      <w:r w:rsidRPr="006716CC">
        <w:rPr>
          <w:rFonts w:ascii="Book Antiqua" w:hAnsi="Book Antiqua"/>
          <w:bCs/>
          <w:sz w:val="16"/>
          <w:szCs w:val="16"/>
          <w:lang w:val="es-ES_tradnl"/>
        </w:rPr>
        <w:t>POBLACION Y CONDICIONES DE VIDA EN LA ARGENTINA CONTEMPORÁNEA</w:t>
      </w:r>
    </w:p>
    <w:p w14:paraId="3734ED19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bCs/>
          <w:sz w:val="16"/>
          <w:szCs w:val="16"/>
          <w:lang w:val="es-ES_tradnl"/>
        </w:rPr>
        <w:t>-</w:t>
      </w:r>
      <w:r w:rsidRPr="006716CC">
        <w:rPr>
          <w:rFonts w:ascii="Book Antiqua" w:hAnsi="Book Antiqua"/>
          <w:sz w:val="16"/>
          <w:szCs w:val="16"/>
          <w:lang w:val="es-ES_tradnl"/>
        </w:rPr>
        <w:t>DESIGUALDADES SOCIALES. INDICADORESY TÉCNICAS PARA MEDIR LAS CONDICIONES DE VIDAY LAS DESIGUALDADES SOCIALES. LOS CRITERIOS ESTADÍSTICOS DE LA DEFINICIÓN DE LA POBREZA YLA INDIGENCIA.</w:t>
      </w:r>
    </w:p>
    <w:p w14:paraId="7476B221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proofErr w:type="gramStart"/>
      <w:r w:rsidRPr="006716CC">
        <w:rPr>
          <w:b/>
          <w:u w:val="single"/>
          <w:lang w:val="es-ES_tradnl"/>
        </w:rPr>
        <w:t>.</w:t>
      </w:r>
      <w:r w:rsidRPr="006716CC">
        <w:rPr>
          <w:rFonts w:ascii="Book Antiqua" w:hAnsi="Book Antiqua"/>
          <w:sz w:val="16"/>
          <w:szCs w:val="16"/>
          <w:lang w:val="es-ES_tradnl"/>
        </w:rPr>
        <w:t>INDICADORES</w:t>
      </w:r>
      <w:proofErr w:type="gramEnd"/>
      <w:r w:rsidRPr="006716CC">
        <w:rPr>
          <w:rFonts w:ascii="Book Antiqua" w:hAnsi="Book Antiqua"/>
          <w:sz w:val="16"/>
          <w:szCs w:val="16"/>
          <w:lang w:val="es-ES_tradnl"/>
        </w:rPr>
        <w:t xml:space="preserve"> REPRESENTATIVOS PARA LA DETERMINACION DE LAS CONDICIONES DE VIDA.</w:t>
      </w:r>
    </w:p>
    <w:p w14:paraId="4041653A" w14:textId="278B034A" w:rsidR="006716CC" w:rsidRPr="006716CC" w:rsidRDefault="4F552295" w:rsidP="4F552295">
      <w:pPr>
        <w:rPr>
          <w:rFonts w:ascii="Book Antiqua" w:hAnsi="Book Antiqua"/>
          <w:sz w:val="16"/>
          <w:szCs w:val="16"/>
          <w:lang w:val="es-ES"/>
        </w:rPr>
      </w:pPr>
      <w:r w:rsidRPr="4F552295">
        <w:rPr>
          <w:rFonts w:ascii="Book Antiqua" w:hAnsi="Book Antiqua"/>
          <w:sz w:val="16"/>
          <w:szCs w:val="16"/>
          <w:lang w:val="es-ES"/>
        </w:rPr>
        <w:t>. DIFERENCIACIÓN Y DESIGUALDAD GEOGRÁFICA EN LAS CONDICONES DE VIDA EN LA ARGENTINA. LAS CONDICIONES DE VIDA DE LAS PROVINCIAS IDENTIFICADAS EN EL NEA, NOA, PAMPA, ÁREA METOPOLITANA BS. AS. Y PATAGONIA.</w:t>
      </w:r>
    </w:p>
    <w:p w14:paraId="0CBA88A7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. LA EMERGENCIA DE LOS NUEVOS MOVIMIENTOS SOCIALES. DE DESEMPLEADOS EN LAS ÚLTIMAS DÉCADAS</w:t>
      </w:r>
    </w:p>
    <w:p w14:paraId="513861EE" w14:textId="77777777" w:rsidR="006716CC" w:rsidRPr="006716CC" w:rsidRDefault="006716CC" w:rsidP="006716CC">
      <w:pPr>
        <w:rPr>
          <w:rFonts w:ascii="Book Antiqua" w:hAnsi="Book Antiqua"/>
          <w:bCs/>
          <w:sz w:val="16"/>
          <w:szCs w:val="16"/>
          <w:lang w:val="es-ES_tradnl"/>
        </w:rPr>
      </w:pPr>
      <w:r w:rsidRPr="006716CC">
        <w:rPr>
          <w:rFonts w:ascii="Book Antiqua" w:hAnsi="Book Antiqua"/>
          <w:bCs/>
          <w:sz w:val="16"/>
          <w:szCs w:val="16"/>
          <w:lang w:val="es-ES_tradnl"/>
        </w:rPr>
        <w:t>EL SISTEMA URBANO ARGENTINO Y LAS CONDICIONES Y EXPERIENCIAS EN LA VIDA ACTUAL.</w:t>
      </w:r>
    </w:p>
    <w:p w14:paraId="44CFD800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.LA URBANIZACION Y EL CRECIMIENTO DEL SISTEMA URBANO DE LA ARGENTINA. VISIÓN PANORÁMICA DEL SISTEMA URBANO EN EL CONTEXTO DEL MODELO AGROEXPORTADOR, SUSTITUTIVO DE IMPORTACIONES Y NEOLIBERAL. TRABAJO URBANO: EMPLEO, EMPLEO PRECARIO Y DESEMPLEO.</w:t>
      </w:r>
    </w:p>
    <w:p w14:paraId="4468653A" w14:textId="77777777" w:rsidR="006716CC" w:rsidRPr="006716CC" w:rsidRDefault="006716CC" w:rsidP="006716CC">
      <w:pPr>
        <w:rPr>
          <w:rFonts w:ascii="Book Antiqua" w:hAnsi="Book Antiqua"/>
          <w:sz w:val="16"/>
          <w:szCs w:val="16"/>
          <w:lang w:val="es-ES_tradnl"/>
        </w:rPr>
      </w:pPr>
      <w:r w:rsidRPr="006716CC">
        <w:rPr>
          <w:rFonts w:ascii="Book Antiqua" w:hAnsi="Book Antiqua"/>
          <w:sz w:val="16"/>
          <w:szCs w:val="16"/>
          <w:lang w:val="es-ES_tradnl"/>
        </w:rPr>
        <w:t>. TRANSFORMACIONES ECONÓMICAS, SOCIALES Y POLÍTICASQUE IMPACTAN EN LAS GRANDES, MEDIANAS Y PEQUEÑAS CIUDADES. EL CONSUMO DIFERENCIADO DE BIENES Y SERVICIOS.</w:t>
      </w:r>
    </w:p>
    <w:p w14:paraId="74E77330" w14:textId="24CFADE1" w:rsidR="006716CC" w:rsidRPr="006716CC" w:rsidRDefault="4F552295" w:rsidP="4F552295">
      <w:pPr>
        <w:rPr>
          <w:rFonts w:ascii="Book Antiqua" w:hAnsi="Book Antiqua"/>
          <w:sz w:val="16"/>
          <w:szCs w:val="16"/>
          <w:lang w:val="es-ES"/>
        </w:rPr>
      </w:pPr>
      <w:r w:rsidRPr="4F552295">
        <w:rPr>
          <w:rFonts w:ascii="Book Antiqua" w:hAnsi="Book Antiqua"/>
          <w:sz w:val="16"/>
          <w:szCs w:val="16"/>
          <w:lang w:val="es-ES"/>
        </w:rPr>
        <w:t>. CAMBIOS SOCIALES Y URBANOS DE LAS POLÍTICAS NEOLIBERALES. FRAGMENTACIÓN Y SEGREGACIÓN URBANA EN LAS GRANDES CIUDADES.  MOVIMIENTOS SOCIALES URBANOS. LA PRIVATIZACIÓN DEL ESPACIO PÚBLICO</w:t>
      </w:r>
    </w:p>
    <w:p w14:paraId="44EAFD9C" w14:textId="77777777" w:rsidR="006716CC" w:rsidRPr="006716CC" w:rsidRDefault="006716CC" w:rsidP="005264E6">
      <w:pPr>
        <w:rPr>
          <w:rFonts w:ascii="Book Antiqua" w:hAnsi="Book Antiqua"/>
          <w:sz w:val="16"/>
          <w:szCs w:val="16"/>
        </w:rPr>
      </w:pPr>
    </w:p>
    <w:sectPr w:rsidR="006716CC" w:rsidRPr="006716CC" w:rsidSect="006716CC">
      <w:headerReference w:type="default" r:id="rId8"/>
      <w:footerReference w:type="default" r:id="rId9"/>
      <w:pgSz w:w="12240" w:h="20160" w:code="5"/>
      <w:pgMar w:top="1440" w:right="1418" w:bottom="1276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53274" w14:textId="77777777" w:rsidR="004D70C3" w:rsidRDefault="004D70C3">
      <w:r>
        <w:separator/>
      </w:r>
    </w:p>
  </w:endnote>
  <w:endnote w:type="continuationSeparator" w:id="0">
    <w:p w14:paraId="678C2E56" w14:textId="77777777" w:rsidR="004D70C3" w:rsidRDefault="004D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AE05" w14:textId="77777777" w:rsidR="00CD7CD0" w:rsidRDefault="00B873D2" w:rsidP="00CD7CD0">
    <w:pPr>
      <w:ind w:left="-1260"/>
    </w:pPr>
    <w:r>
      <w:t xml:space="preserve">   </w:t>
    </w:r>
  </w:p>
  <w:p w14:paraId="5EF7FC8E" w14:textId="77777777" w:rsidR="00756EB2" w:rsidRPr="006716CC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  <w:lang w:val="it-IT"/>
      </w:rPr>
    </w:pPr>
    <w:r w:rsidRPr="006716CC">
      <w:rPr>
        <w:rFonts w:ascii="Arial" w:hAnsi="Arial" w:cs="Arial"/>
        <w:sz w:val="20"/>
        <w:szCs w:val="20"/>
        <w:lang w:val="it-IT"/>
      </w:rPr>
      <w:t>“  D  E  S  D  E     L  A     F  E     E  N  S  E  Ñ  A  N  D  O    A     P  E  N  S  A  R  ”</w:t>
    </w:r>
  </w:p>
  <w:p w14:paraId="049F31CB" w14:textId="77777777" w:rsidR="00756EB2" w:rsidRPr="006716CC" w:rsidRDefault="00756EB2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3A204" w14:textId="77777777" w:rsidR="004D70C3" w:rsidRDefault="004D70C3">
      <w:r>
        <w:separator/>
      </w:r>
    </w:p>
  </w:footnote>
  <w:footnote w:type="continuationSeparator" w:id="0">
    <w:p w14:paraId="384375D0" w14:textId="77777777" w:rsidR="004D70C3" w:rsidRDefault="004D7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4D03B" w14:textId="77777777" w:rsidR="00756EB2" w:rsidRPr="00933920" w:rsidRDefault="00F83DFD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</w:rPr>
      <w:drawing>
        <wp:anchor distT="0" distB="0" distL="114300" distR="114300" simplePos="0" relativeHeight="251656192" behindDoc="1" locked="0" layoutInCell="1" allowOverlap="1" wp14:anchorId="1CE051A8" wp14:editId="07777777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 contras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B6A3C8" wp14:editId="07777777">
              <wp:simplePos x="0" y="0"/>
              <wp:positionH relativeFrom="column">
                <wp:posOffset>-25400</wp:posOffset>
              </wp:positionH>
              <wp:positionV relativeFrom="paragraph">
                <wp:posOffset>76200</wp:posOffset>
              </wp:positionV>
              <wp:extent cx="2171700" cy="889635"/>
              <wp:effectExtent l="3175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5F952" w14:textId="77777777" w:rsidR="00756EB2" w:rsidRPr="00B873D2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INSTITUTO SAGRADA FAMILIA             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ESCUELA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SECUNDARIA                                                                                          PUEYRREDÓN 1549 (1828) BANFIELD </w:t>
                          </w:r>
                          <w:r w:rsidR="00B873D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               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 42</w:t>
                          </w:r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02-</w:t>
                          </w:r>
                          <w:proofErr w:type="gramStart"/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9908  4202</w:t>
                          </w:r>
                          <w:proofErr w:type="gramEnd"/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-9737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686FE5FE">
            <v:rect id="Rectangle 2" style="position:absolute;margin-left:-2pt;margin-top:6pt;width:171pt;height:7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">
              <v:textbox>
                <w:txbxContent>
                  <w:p w:rsidRPr="00B873D2" w:rsidR="00756EB2" w:rsidP="00756EB2" w:rsidRDefault="00756EB2" w14:paraId="680543F8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INSTITUTO SAGRADA FAMILIA             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ESCUELA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SECUNDARIA                                                                                          PUEYRREDÓN 1549 (1828) BANFIELD </w:t>
                    </w:r>
                    <w:r w:rsidR="00B873D2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               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 42</w:t>
                    </w:r>
                    <w:r w:rsidR="00B873D2">
                      <w:rPr>
                        <w:rFonts w:ascii="Arial" w:hAnsi="Arial" w:cs="Arial"/>
                        <w:sz w:val="16"/>
                        <w:szCs w:val="16"/>
                      </w:rPr>
                      <w:t>02-9908  4202-9737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52"/>
        <w:szCs w:val="52"/>
        <w:u w:val="single"/>
        <w:lang w:val="es-ES_tradnl" w:eastAsia="es-ES_trad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43BA6" wp14:editId="07777777">
              <wp:simplePos x="0" y="0"/>
              <wp:positionH relativeFrom="column">
                <wp:posOffset>-422275</wp:posOffset>
              </wp:positionH>
              <wp:positionV relativeFrom="paragraph">
                <wp:posOffset>867410</wp:posOffset>
              </wp:positionV>
              <wp:extent cx="9829800" cy="0"/>
              <wp:effectExtent l="34925" t="29210" r="31750" b="37465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25DBF870">
            <v:line id="Line 9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4.5pt" from="-33.25pt,68.3pt" to="740.75pt,68.3pt" w14:anchorId="4A1E5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">
              <v:stroke linestyle="thickThin"/>
            </v:line>
          </w:pict>
        </mc:Fallback>
      </mc:AlternateContent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C31471" wp14:editId="07777777">
              <wp:simplePos x="0" y="0"/>
              <wp:positionH relativeFrom="column">
                <wp:posOffset>4000500</wp:posOffset>
              </wp:positionH>
              <wp:positionV relativeFrom="paragraph">
                <wp:posOffset>76200</wp:posOffset>
              </wp:positionV>
              <wp:extent cx="2334895" cy="571500"/>
              <wp:effectExtent l="0" t="0" r="0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E96EA7" w14:textId="77777777" w:rsidR="00756EB2" w:rsidRPr="002E5AE0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SECRETARÍA Y ADMINISTRACIÓN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TALCAHUANO  451 (1828</w:t>
                          </w:r>
                          <w:proofErr w:type="gramStart"/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) 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BANFIELD</w:t>
                          </w:r>
                          <w:proofErr w:type="gramEnd"/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DIEGEP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4403</w:t>
                          </w:r>
                          <w:r w:rsid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</w:t>
                          </w:r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mail  </w:t>
                          </w:r>
                          <w:proofErr w:type="spellStart"/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isagradafamilia</w:t>
                          </w:r>
                          <w:proofErr w:type="spellEnd"/>
                          <w:proofErr w:type="gramEnd"/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@ yahoo.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com.ar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66D5507E">
            <v:rect id="Rectangle 3" style="position:absolute;margin-left:315pt;margin-top:6pt;width:183.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">
              <v:textbox>
                <w:txbxContent>
                  <w:p w:rsidRPr="002E5AE0" w:rsidR="00756EB2" w:rsidP="00756EB2" w:rsidRDefault="00756EB2" w14:paraId="758B76F4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SECRETARÍA Y ADMINISTRACIÓN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TALCAHUANO  451 (1828) 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>BANFIELD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DIEGEP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4403</w:t>
                    </w:r>
                    <w:r w:rsid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</w:t>
                    </w:r>
                    <w:r w:rsidRPr="00443780">
                      <w:rPr>
                        <w:rFonts w:ascii="Arial" w:hAnsi="Arial" w:cs="Arial"/>
                        <w:sz w:val="16"/>
                        <w:szCs w:val="16"/>
                      </w:rPr>
                      <w:t>mail  isagradafamilia@ yahoo.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com.ar                               </w:t>
                    </w:r>
                  </w:p>
                </w:txbxContent>
              </v:textbox>
            </v:rect>
          </w:pict>
        </mc:Fallback>
      </mc:AlternateConten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377734">
    <w:abstractNumId w:val="0"/>
  </w:num>
  <w:num w:numId="2" w16cid:durableId="962224379">
    <w:abstractNumId w:val="11"/>
  </w:num>
  <w:num w:numId="3" w16cid:durableId="953753049">
    <w:abstractNumId w:val="10"/>
  </w:num>
  <w:num w:numId="4" w16cid:durableId="1133057345">
    <w:abstractNumId w:val="12"/>
  </w:num>
  <w:num w:numId="5" w16cid:durableId="400521124">
    <w:abstractNumId w:val="4"/>
  </w:num>
  <w:num w:numId="6" w16cid:durableId="332756359">
    <w:abstractNumId w:val="2"/>
  </w:num>
  <w:num w:numId="7" w16cid:durableId="2085447849">
    <w:abstractNumId w:val="7"/>
  </w:num>
  <w:num w:numId="8" w16cid:durableId="1640497929">
    <w:abstractNumId w:val="8"/>
  </w:num>
  <w:num w:numId="9" w16cid:durableId="612400986">
    <w:abstractNumId w:val="13"/>
  </w:num>
  <w:num w:numId="10" w16cid:durableId="1999922882">
    <w:abstractNumId w:val="1"/>
  </w:num>
  <w:num w:numId="11" w16cid:durableId="1557157167">
    <w:abstractNumId w:val="9"/>
  </w:num>
  <w:num w:numId="12" w16cid:durableId="667441649">
    <w:abstractNumId w:val="3"/>
  </w:num>
  <w:num w:numId="13" w16cid:durableId="753745708">
    <w:abstractNumId w:val="6"/>
  </w:num>
  <w:num w:numId="14" w16cid:durableId="8430591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746D5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5AEF"/>
    <w:rsid w:val="002637A5"/>
    <w:rsid w:val="002B03FB"/>
    <w:rsid w:val="002D7A74"/>
    <w:rsid w:val="002E5AE0"/>
    <w:rsid w:val="003011B6"/>
    <w:rsid w:val="00324E20"/>
    <w:rsid w:val="0033086D"/>
    <w:rsid w:val="0035786A"/>
    <w:rsid w:val="00363ABC"/>
    <w:rsid w:val="003D53C6"/>
    <w:rsid w:val="00425BA6"/>
    <w:rsid w:val="00427757"/>
    <w:rsid w:val="004877FB"/>
    <w:rsid w:val="004A386D"/>
    <w:rsid w:val="004A52FF"/>
    <w:rsid w:val="004B5874"/>
    <w:rsid w:val="004C74D8"/>
    <w:rsid w:val="004D70C3"/>
    <w:rsid w:val="004E587F"/>
    <w:rsid w:val="00501BA4"/>
    <w:rsid w:val="00507BA9"/>
    <w:rsid w:val="00507FA5"/>
    <w:rsid w:val="0051513C"/>
    <w:rsid w:val="00526022"/>
    <w:rsid w:val="005264E6"/>
    <w:rsid w:val="00551E51"/>
    <w:rsid w:val="00565C04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16CC"/>
    <w:rsid w:val="00675164"/>
    <w:rsid w:val="006A61C0"/>
    <w:rsid w:val="006D09A3"/>
    <w:rsid w:val="006D4EE6"/>
    <w:rsid w:val="006E3862"/>
    <w:rsid w:val="006F22B0"/>
    <w:rsid w:val="00704A23"/>
    <w:rsid w:val="00742C22"/>
    <w:rsid w:val="007446AB"/>
    <w:rsid w:val="00756EB2"/>
    <w:rsid w:val="0078231C"/>
    <w:rsid w:val="007D7C88"/>
    <w:rsid w:val="007F4904"/>
    <w:rsid w:val="00864EA1"/>
    <w:rsid w:val="008C2F93"/>
    <w:rsid w:val="008C436F"/>
    <w:rsid w:val="008D1EF0"/>
    <w:rsid w:val="008F3A1F"/>
    <w:rsid w:val="008F3E31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41B4A"/>
    <w:rsid w:val="00B5202B"/>
    <w:rsid w:val="00B52352"/>
    <w:rsid w:val="00B72DCA"/>
    <w:rsid w:val="00B873D2"/>
    <w:rsid w:val="00BB6524"/>
    <w:rsid w:val="00BD5767"/>
    <w:rsid w:val="00BD5D20"/>
    <w:rsid w:val="00BE1CF4"/>
    <w:rsid w:val="00BE7FA0"/>
    <w:rsid w:val="00BF29B4"/>
    <w:rsid w:val="00C0571F"/>
    <w:rsid w:val="00C12C69"/>
    <w:rsid w:val="00C312F0"/>
    <w:rsid w:val="00C3181D"/>
    <w:rsid w:val="00C3476E"/>
    <w:rsid w:val="00C7449D"/>
    <w:rsid w:val="00C80101"/>
    <w:rsid w:val="00C80DBE"/>
    <w:rsid w:val="00C9437E"/>
    <w:rsid w:val="00C961A0"/>
    <w:rsid w:val="00CA4A83"/>
    <w:rsid w:val="00CC5D50"/>
    <w:rsid w:val="00CD7CD0"/>
    <w:rsid w:val="00CF3EA6"/>
    <w:rsid w:val="00CF64FC"/>
    <w:rsid w:val="00D24D7E"/>
    <w:rsid w:val="00D31F38"/>
    <w:rsid w:val="00D53518"/>
    <w:rsid w:val="00D6538B"/>
    <w:rsid w:val="00D73E91"/>
    <w:rsid w:val="00D746CC"/>
    <w:rsid w:val="00D9043A"/>
    <w:rsid w:val="00DC04F9"/>
    <w:rsid w:val="00E067EE"/>
    <w:rsid w:val="00E64ECE"/>
    <w:rsid w:val="00E67CB2"/>
    <w:rsid w:val="00E71732"/>
    <w:rsid w:val="00E85C29"/>
    <w:rsid w:val="00E96306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7166"/>
    <w:rsid w:val="00F8166D"/>
    <w:rsid w:val="00F83DFD"/>
    <w:rsid w:val="00F87767"/>
    <w:rsid w:val="00F914B1"/>
    <w:rsid w:val="00FE0AB4"/>
    <w:rsid w:val="00FE2854"/>
    <w:rsid w:val="00FE5F51"/>
    <w:rsid w:val="25F82537"/>
    <w:rsid w:val="4F552295"/>
    <w:rsid w:val="7BCE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DC21ED"/>
  <w15:chartTrackingRefBased/>
  <w15:docId w15:val="{4111811A-B464-4DB4-A3C3-E9A846EE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5B9E3-292D-409B-A14B-A0AA4C9C4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4141</Characters>
  <Application>Microsoft Office Word</Application>
  <DocSecurity>0</DocSecurity>
  <Lines>76</Lines>
  <Paragraphs>38</Paragraphs>
  <ScaleCrop>false</ScaleCrop>
  <Company>Windows uE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hernan rivarola</cp:lastModifiedBy>
  <cp:revision>6</cp:revision>
  <cp:lastPrinted>2022-03-28T18:39:00Z</cp:lastPrinted>
  <dcterms:created xsi:type="dcterms:W3CDTF">2023-06-07T18:52:00Z</dcterms:created>
  <dcterms:modified xsi:type="dcterms:W3CDTF">2026-04-07T21:03:00Z</dcterms:modified>
</cp:coreProperties>
</file>