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3154" w14:textId="77777777" w:rsidR="00B80B08" w:rsidRDefault="00BC70F8"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FC64A" wp14:editId="69F6D3A1">
                <wp:simplePos x="0" y="0"/>
                <wp:positionH relativeFrom="column">
                  <wp:posOffset>958215</wp:posOffset>
                </wp:positionH>
                <wp:positionV relativeFrom="paragraph">
                  <wp:posOffset>-61595</wp:posOffset>
                </wp:positionV>
                <wp:extent cx="4476750" cy="1066800"/>
                <wp:effectExtent l="9525" t="9525" r="9525" b="952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B90F6" w14:textId="77777777" w:rsidR="00A57439" w:rsidRPr="00DA451E" w:rsidRDefault="00A57439" w:rsidP="00B80B08">
                            <w:pPr>
                              <w:spacing w:line="240" w:lineRule="auto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A57439">
                              <w:rPr>
                                <w:sz w:val="20"/>
                                <w:szCs w:val="20"/>
                              </w:rPr>
                              <w:t>DEPARTAMENTO DE CIENCIAS SOCIALES.</w:t>
                            </w:r>
                          </w:p>
                          <w:p w14:paraId="1DD514B2" w14:textId="000B4CFA" w:rsidR="00A57439" w:rsidRPr="00DA451E" w:rsidRDefault="008B5B76" w:rsidP="00B80B08">
                            <w:pPr>
                              <w:spacing w:line="240" w:lineRule="auto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DA451E">
                              <w:rPr>
                                <w:sz w:val="20"/>
                                <w:szCs w:val="20"/>
                              </w:rPr>
                              <w:t>MATERIA: HISTORIA.</w:t>
                            </w:r>
                            <w:r w:rsidR="000C456A">
                              <w:rPr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643A42">
                              <w:rPr>
                                <w:sz w:val="20"/>
                                <w:szCs w:val="20"/>
                              </w:rPr>
                              <w:t xml:space="preserve">                       AÑO: 202</w:t>
                            </w:r>
                            <w:r w:rsidR="00ED03DF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1287B6A6" w14:textId="77777777" w:rsidR="008B5B76" w:rsidRPr="00FB2B30" w:rsidRDefault="008B5B76" w:rsidP="00B80B08">
                            <w:pPr>
                              <w:spacing w:line="240" w:lineRule="auto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B80B08">
                              <w:rPr>
                                <w:sz w:val="20"/>
                                <w:szCs w:val="20"/>
                              </w:rPr>
                              <w:t>Carga horaria</w:t>
                            </w:r>
                            <w:r w:rsidRPr="00DA451E">
                              <w:rPr>
                                <w:sz w:val="20"/>
                                <w:szCs w:val="20"/>
                              </w:rPr>
                              <w:t>: 2</w:t>
                            </w:r>
                            <w:r w:rsidR="00B80B08" w:rsidRPr="00B80B08">
                              <w:rPr>
                                <w:sz w:val="20"/>
                                <w:szCs w:val="20"/>
                              </w:rPr>
                              <w:t>módulos</w:t>
                            </w:r>
                            <w:r w:rsidRPr="00DA451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7264FE">
                              <w:rPr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="00B80B08" w:rsidRPr="00FB2B30">
                              <w:rPr>
                                <w:sz w:val="20"/>
                                <w:szCs w:val="20"/>
                              </w:rPr>
                              <w:t>CURSO: 4º ARTE.</w:t>
                            </w:r>
                          </w:p>
                          <w:p w14:paraId="7B76CACE" w14:textId="77777777" w:rsidR="008B5B76" w:rsidRPr="00FB2B30" w:rsidRDefault="00B80B08" w:rsidP="008B5B76">
                            <w:pPr>
                              <w:spacing w:line="360" w:lineRule="auto"/>
                              <w:contextualSpacing/>
                              <w:rPr>
                                <w:sz w:val="20"/>
                                <w:szCs w:val="20"/>
                              </w:rPr>
                            </w:pPr>
                            <w:r w:rsidRPr="00FB2B30">
                              <w:rPr>
                                <w:sz w:val="20"/>
                                <w:szCs w:val="20"/>
                              </w:rPr>
                              <w:t>PROFESORA: MOGGIA CECILIA A.</w:t>
                            </w:r>
                          </w:p>
                          <w:p w14:paraId="174F2C23" w14:textId="77777777" w:rsidR="00A57439" w:rsidRPr="00FB2B30" w:rsidRDefault="00A574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FC64A" id="Rectangle 3" o:spid="_x0000_s1026" style="position:absolute;margin-left:75.45pt;margin-top:-4.85pt;width:352.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">
                <v:textbox>
                  <w:txbxContent>
                    <w:p w14:paraId="525B90F6" w14:textId="77777777" w:rsidR="00A57439" w:rsidRPr="00DA451E" w:rsidRDefault="00A57439" w:rsidP="00B80B08">
                      <w:pPr>
                        <w:spacing w:line="240" w:lineRule="auto"/>
                        <w:contextualSpacing/>
                        <w:rPr>
                          <w:sz w:val="20"/>
                          <w:szCs w:val="20"/>
                        </w:rPr>
                      </w:pPr>
                      <w:r w:rsidRPr="00A57439">
                        <w:rPr>
                          <w:sz w:val="20"/>
                          <w:szCs w:val="20"/>
                        </w:rPr>
                        <w:t>DEPARTAMENTO DE CIENCIAS SOCIALES.</w:t>
                      </w:r>
                    </w:p>
                    <w:p w14:paraId="1DD514B2" w14:textId="000B4CFA" w:rsidR="00A57439" w:rsidRPr="00DA451E" w:rsidRDefault="008B5B76" w:rsidP="00B80B08">
                      <w:pPr>
                        <w:spacing w:line="240" w:lineRule="auto"/>
                        <w:contextualSpacing/>
                        <w:rPr>
                          <w:sz w:val="20"/>
                          <w:szCs w:val="20"/>
                        </w:rPr>
                      </w:pPr>
                      <w:r w:rsidRPr="00DA451E">
                        <w:rPr>
                          <w:sz w:val="20"/>
                          <w:szCs w:val="20"/>
                        </w:rPr>
                        <w:t>MATERIA: HISTORIA.</w:t>
                      </w:r>
                      <w:r w:rsidR="000C456A">
                        <w:rPr>
                          <w:sz w:val="20"/>
                          <w:szCs w:val="20"/>
                        </w:rPr>
                        <w:t xml:space="preserve">    </w:t>
                      </w:r>
                      <w:r w:rsidR="00643A42">
                        <w:rPr>
                          <w:sz w:val="20"/>
                          <w:szCs w:val="20"/>
                        </w:rPr>
                        <w:t xml:space="preserve">                       AÑO: 202</w:t>
                      </w:r>
                      <w:r w:rsidR="00ED03DF">
                        <w:rPr>
                          <w:sz w:val="20"/>
                          <w:szCs w:val="20"/>
                        </w:rPr>
                        <w:t>6</w:t>
                      </w:r>
                    </w:p>
                    <w:p w14:paraId="1287B6A6" w14:textId="77777777" w:rsidR="008B5B76" w:rsidRPr="00FB2B30" w:rsidRDefault="008B5B76" w:rsidP="00B80B08">
                      <w:pPr>
                        <w:spacing w:line="240" w:lineRule="auto"/>
                        <w:contextualSpacing/>
                        <w:rPr>
                          <w:sz w:val="20"/>
                          <w:szCs w:val="20"/>
                        </w:rPr>
                      </w:pPr>
                      <w:r w:rsidRPr="00B80B08">
                        <w:rPr>
                          <w:sz w:val="20"/>
                          <w:szCs w:val="20"/>
                        </w:rPr>
                        <w:t>Carga horaria</w:t>
                      </w:r>
                      <w:r w:rsidRPr="00DA451E">
                        <w:rPr>
                          <w:sz w:val="20"/>
                          <w:szCs w:val="20"/>
                        </w:rPr>
                        <w:t>: 2</w:t>
                      </w:r>
                      <w:r w:rsidR="00B80B08" w:rsidRPr="00B80B08">
                        <w:rPr>
                          <w:sz w:val="20"/>
                          <w:szCs w:val="20"/>
                        </w:rPr>
                        <w:t>módulos</w:t>
                      </w:r>
                      <w:r w:rsidRPr="00DA451E">
                        <w:rPr>
                          <w:sz w:val="20"/>
                          <w:szCs w:val="20"/>
                        </w:rPr>
                        <w:t>.</w:t>
                      </w:r>
                      <w:r w:rsidR="007264FE">
                        <w:rPr>
                          <w:sz w:val="20"/>
                          <w:szCs w:val="20"/>
                        </w:rPr>
                        <w:t xml:space="preserve">                  </w:t>
                      </w:r>
                      <w:r w:rsidR="00B80B08" w:rsidRPr="00FB2B30">
                        <w:rPr>
                          <w:sz w:val="20"/>
                          <w:szCs w:val="20"/>
                        </w:rPr>
                        <w:t>CURSO: 4º ARTE.</w:t>
                      </w:r>
                    </w:p>
                    <w:p w14:paraId="7B76CACE" w14:textId="77777777" w:rsidR="008B5B76" w:rsidRPr="00FB2B30" w:rsidRDefault="00B80B08" w:rsidP="008B5B76">
                      <w:pPr>
                        <w:spacing w:line="360" w:lineRule="auto"/>
                        <w:contextualSpacing/>
                        <w:rPr>
                          <w:sz w:val="20"/>
                          <w:szCs w:val="20"/>
                        </w:rPr>
                      </w:pPr>
                      <w:r w:rsidRPr="00FB2B30">
                        <w:rPr>
                          <w:sz w:val="20"/>
                          <w:szCs w:val="20"/>
                        </w:rPr>
                        <w:t>PROFESORA: MOGGIA CECILIA A.</w:t>
                      </w:r>
                    </w:p>
                    <w:p w14:paraId="174F2C23" w14:textId="77777777" w:rsidR="00A57439" w:rsidRPr="00FB2B30" w:rsidRDefault="00A5743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21C405" wp14:editId="5369C94F">
                <wp:simplePos x="0" y="0"/>
                <wp:positionH relativeFrom="column">
                  <wp:posOffset>-280035</wp:posOffset>
                </wp:positionH>
                <wp:positionV relativeFrom="paragraph">
                  <wp:posOffset>-309245</wp:posOffset>
                </wp:positionV>
                <wp:extent cx="6048375" cy="1619250"/>
                <wp:effectExtent l="9525" t="9525" r="9525" b="952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B983B" w14:textId="77777777" w:rsidR="00A57439" w:rsidRDefault="00A57439" w:rsidP="00A57439">
                            <w:r>
                              <w:rPr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139BFCEC" wp14:editId="6242A1C7">
                                  <wp:extent cx="923925" cy="990600"/>
                                  <wp:effectExtent l="19050" t="0" r="0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-22.05pt;margin-top:-24.35pt;width:476.25pt;height:1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">
                <v:textbox>
                  <w:txbxContent>
                    <w:p w:rsidR="00A57439" w:rsidRDefault="00A57439" w:rsidP="00A57439">
                      <w:r>
                        <w:rPr>
                          <w:noProof/>
                          <w:lang w:val="es-ES" w:eastAsia="es-ES"/>
                        </w:rPr>
                        <w:drawing>
                          <wp:inline distT="0" distB="0" distL="0" distR="0">
                            <wp:extent cx="923925" cy="990600"/>
                            <wp:effectExtent l="19050" t="0" r="0" b="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66CA3842" w14:textId="77777777" w:rsidR="00B80B08" w:rsidRPr="00B80B08" w:rsidRDefault="00B80B08" w:rsidP="00B80B08"/>
    <w:p w14:paraId="76DD2686" w14:textId="77777777" w:rsidR="00B80B08" w:rsidRPr="00B80B08" w:rsidRDefault="00B80B08" w:rsidP="00B80B08"/>
    <w:p w14:paraId="1D1BC7C3" w14:textId="77777777" w:rsidR="00B80B08" w:rsidRPr="00B80B08" w:rsidRDefault="00B80B08" w:rsidP="00B80B08"/>
    <w:p w14:paraId="4DCB38AA" w14:textId="77777777" w:rsidR="00B80B08" w:rsidRDefault="00B80B08" w:rsidP="00B80B08"/>
    <w:p w14:paraId="0849ADC6" w14:textId="77777777" w:rsidR="00B80B08" w:rsidRDefault="00B80B08" w:rsidP="00B80B08">
      <w:pPr>
        <w:spacing w:line="360" w:lineRule="auto"/>
        <w:contextualSpacing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EXPECTATIVAS DE APRENDIZAJE:</w:t>
      </w:r>
    </w:p>
    <w:p w14:paraId="0D9C3A82" w14:textId="77777777" w:rsidR="001B244D" w:rsidRPr="001B244D" w:rsidRDefault="001B244D" w:rsidP="001B244D">
      <w:pPr>
        <w:pStyle w:val="ListParagraph"/>
        <w:numPr>
          <w:ilvl w:val="0"/>
          <w:numId w:val="12"/>
        </w:numPr>
        <w:rPr>
          <w:rFonts w:cstheme="minorHAnsi"/>
          <w:b/>
          <w:sz w:val="20"/>
          <w:szCs w:val="20"/>
          <w:u w:val="single"/>
          <w:lang w:val="es-MX"/>
        </w:rPr>
      </w:pPr>
      <w:r w:rsidRPr="001B244D">
        <w:rPr>
          <w:rFonts w:cstheme="minorHAnsi"/>
          <w:b/>
          <w:sz w:val="20"/>
          <w:szCs w:val="20"/>
          <w:u w:val="single"/>
          <w:lang w:val="es-MX"/>
        </w:rPr>
        <w:t xml:space="preserve">El/ la alumno/a deberá: </w:t>
      </w:r>
    </w:p>
    <w:p w14:paraId="3D7D3BD5" w14:textId="77777777" w:rsidR="001B244D" w:rsidRPr="001B244D" w:rsidRDefault="001B244D" w:rsidP="001B244D">
      <w:pPr>
        <w:numPr>
          <w:ilvl w:val="0"/>
          <w:numId w:val="13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1B244D">
        <w:rPr>
          <w:rFonts w:cstheme="minorHAnsi"/>
          <w:sz w:val="20"/>
          <w:szCs w:val="20"/>
          <w:lang w:val="es-MX"/>
        </w:rPr>
        <w:t>Interpretar, decodificar, analizar, debatir y criticar la complejidad de Latinoamérica y Argentina contextualizándolos en los problemas mundiales del siglo XX.</w:t>
      </w:r>
    </w:p>
    <w:p w14:paraId="086D3379" w14:textId="77777777" w:rsidR="001B244D" w:rsidRPr="001B244D" w:rsidRDefault="001B244D" w:rsidP="001B244D">
      <w:pPr>
        <w:numPr>
          <w:ilvl w:val="0"/>
          <w:numId w:val="13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1B244D">
        <w:rPr>
          <w:rFonts w:cstheme="minorHAnsi"/>
          <w:sz w:val="20"/>
          <w:szCs w:val="20"/>
          <w:lang w:val="es-MX"/>
        </w:rPr>
        <w:t>Comprender la doble crisis del sistema capitalista a nivel mundial repercutiendo a escala regional y local.</w:t>
      </w:r>
    </w:p>
    <w:p w14:paraId="605C5B4F" w14:textId="77777777" w:rsidR="001B244D" w:rsidRPr="001B244D" w:rsidRDefault="001B244D" w:rsidP="001B244D">
      <w:pPr>
        <w:numPr>
          <w:ilvl w:val="0"/>
          <w:numId w:val="13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1B244D">
        <w:rPr>
          <w:rFonts w:cstheme="minorHAnsi"/>
          <w:sz w:val="20"/>
          <w:szCs w:val="20"/>
          <w:lang w:val="es-MX"/>
        </w:rPr>
        <w:t>Analizar las transformaciones de las estructuras políticas, económicas, sociales y culturales de Latinoamérica observando cómo  los elementos importados desde Europa generaron el cambio constante en estas latitudes.</w:t>
      </w:r>
    </w:p>
    <w:p w14:paraId="5227C1EF" w14:textId="77777777" w:rsidR="001B244D" w:rsidRPr="001B244D" w:rsidRDefault="001B244D" w:rsidP="001B244D">
      <w:pPr>
        <w:numPr>
          <w:ilvl w:val="0"/>
          <w:numId w:val="13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1B244D">
        <w:rPr>
          <w:rFonts w:cstheme="minorHAnsi"/>
          <w:sz w:val="20"/>
          <w:szCs w:val="20"/>
          <w:lang w:val="es-MX"/>
        </w:rPr>
        <w:t xml:space="preserve">Promover la participación critica de los alumnos durante la lectura e interpretación de documentos históricos, novelas, recortes periodísticos, videos e imágenes varias- ejemplo: historietas o cuadros artísticos. </w:t>
      </w:r>
    </w:p>
    <w:p w14:paraId="5A47DEAA" w14:textId="77777777" w:rsidR="001B244D" w:rsidRPr="001B244D" w:rsidRDefault="001B244D" w:rsidP="001B244D">
      <w:pPr>
        <w:numPr>
          <w:ilvl w:val="0"/>
          <w:numId w:val="13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1B244D">
        <w:rPr>
          <w:rFonts w:cstheme="minorHAnsi"/>
          <w:sz w:val="20"/>
          <w:szCs w:val="20"/>
          <w:lang w:val="es-MX"/>
        </w:rPr>
        <w:t>Fomentar la aplicación y el buen uso de las técnicas de estudio que serán enseñadas a lo largo del año.</w:t>
      </w:r>
    </w:p>
    <w:p w14:paraId="12360EBB" w14:textId="77777777" w:rsidR="001B244D" w:rsidRPr="001B244D" w:rsidRDefault="001B244D" w:rsidP="001B244D">
      <w:pPr>
        <w:numPr>
          <w:ilvl w:val="0"/>
          <w:numId w:val="13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1B244D">
        <w:rPr>
          <w:rFonts w:cstheme="minorHAnsi"/>
          <w:sz w:val="20"/>
          <w:szCs w:val="20"/>
          <w:lang w:val="es-MX"/>
        </w:rPr>
        <w:t>Comprender- adecuadamente- las consignas propuestas por la docente.</w:t>
      </w:r>
    </w:p>
    <w:p w14:paraId="3EDFCFC9" w14:textId="77777777" w:rsidR="001B244D" w:rsidRPr="001B244D" w:rsidRDefault="001B244D" w:rsidP="001B244D">
      <w:pPr>
        <w:numPr>
          <w:ilvl w:val="0"/>
          <w:numId w:val="13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1B244D">
        <w:rPr>
          <w:rFonts w:cstheme="minorHAnsi"/>
          <w:sz w:val="20"/>
          <w:szCs w:val="20"/>
          <w:lang w:val="es-MX"/>
        </w:rPr>
        <w:t>Fomentar las pr</w:t>
      </w:r>
      <w:r w:rsidRPr="001B244D">
        <w:rPr>
          <w:rFonts w:cstheme="minorHAnsi"/>
          <w:sz w:val="20"/>
          <w:szCs w:val="20"/>
          <w:lang w:val="es-MX" w:eastAsia="ja-JP"/>
        </w:rPr>
        <w:t>ácticas de escritura a través de la elaboración de textos cortos como- a su vez- resúmenes.</w:t>
      </w:r>
    </w:p>
    <w:p w14:paraId="2B33202C" w14:textId="77777777" w:rsidR="001B244D" w:rsidRPr="001B244D" w:rsidRDefault="001B244D" w:rsidP="001B244D">
      <w:pPr>
        <w:numPr>
          <w:ilvl w:val="0"/>
          <w:numId w:val="13"/>
        </w:numPr>
        <w:spacing w:after="0" w:line="360" w:lineRule="auto"/>
        <w:contextualSpacing/>
        <w:rPr>
          <w:rFonts w:cstheme="minorHAnsi"/>
          <w:b/>
          <w:bCs/>
          <w:sz w:val="20"/>
          <w:szCs w:val="20"/>
          <w:lang w:val="es-ES_tradnl"/>
        </w:rPr>
      </w:pPr>
      <w:r w:rsidRPr="001B244D">
        <w:rPr>
          <w:rFonts w:cstheme="minorHAnsi"/>
          <w:sz w:val="20"/>
          <w:szCs w:val="20"/>
          <w:lang w:val="es-ES_tradnl"/>
        </w:rPr>
        <w:t>Interpretar, elaborar  y analizar: datos estadísticos, películas, textos varios, cuadros conceptuales e imágenes.</w:t>
      </w:r>
    </w:p>
    <w:p w14:paraId="6365FCC4" w14:textId="77777777" w:rsidR="001B244D" w:rsidRPr="001B244D" w:rsidRDefault="001B244D" w:rsidP="001B244D">
      <w:pPr>
        <w:numPr>
          <w:ilvl w:val="0"/>
          <w:numId w:val="13"/>
        </w:numPr>
        <w:spacing w:after="0" w:line="360" w:lineRule="auto"/>
        <w:contextualSpacing/>
        <w:rPr>
          <w:rFonts w:cstheme="minorHAnsi"/>
          <w:b/>
          <w:bCs/>
          <w:sz w:val="20"/>
          <w:szCs w:val="20"/>
          <w:lang w:val="es-ES_tradnl"/>
        </w:rPr>
      </w:pPr>
      <w:r w:rsidRPr="001B244D">
        <w:rPr>
          <w:rFonts w:cstheme="minorHAnsi"/>
          <w:sz w:val="20"/>
          <w:szCs w:val="20"/>
          <w:lang w:val="es-ES_tradnl"/>
        </w:rPr>
        <w:t>Lograr trabajar en forma escrita como oral; en espacio presencial como virtual.</w:t>
      </w:r>
    </w:p>
    <w:p w14:paraId="5A9EE1AA" w14:textId="77777777" w:rsidR="001B244D" w:rsidRPr="001B244D" w:rsidRDefault="001B244D" w:rsidP="001B244D">
      <w:pPr>
        <w:numPr>
          <w:ilvl w:val="0"/>
          <w:numId w:val="13"/>
        </w:numPr>
        <w:spacing w:after="0" w:line="360" w:lineRule="auto"/>
        <w:contextualSpacing/>
        <w:rPr>
          <w:rFonts w:cstheme="minorHAnsi"/>
          <w:sz w:val="20"/>
          <w:szCs w:val="20"/>
          <w:lang w:val="es-MX"/>
        </w:rPr>
      </w:pPr>
      <w:r w:rsidRPr="001B244D">
        <w:rPr>
          <w:rFonts w:cstheme="minorHAnsi"/>
          <w:sz w:val="20"/>
          <w:szCs w:val="20"/>
          <w:lang w:val="es-ES_tradnl"/>
        </w:rPr>
        <w:t>Demostrar solidaridad y respeto con sus compañeros como con el docente.</w:t>
      </w:r>
    </w:p>
    <w:p w14:paraId="1C441745" w14:textId="77777777" w:rsidR="009E7DB4" w:rsidRDefault="009E7DB4" w:rsidP="00B80B08">
      <w:pPr>
        <w:spacing w:line="360" w:lineRule="auto"/>
        <w:contextualSpacing/>
        <w:rPr>
          <w:b/>
          <w:sz w:val="20"/>
          <w:szCs w:val="20"/>
          <w:u w:val="single"/>
          <w:lang w:val="es-ES"/>
        </w:rPr>
      </w:pPr>
    </w:p>
    <w:p w14:paraId="7B3D63BE" w14:textId="77777777" w:rsidR="00274269" w:rsidRDefault="00274269" w:rsidP="00B80B08">
      <w:pPr>
        <w:spacing w:line="360" w:lineRule="auto"/>
        <w:contextualSpacing/>
        <w:rPr>
          <w:b/>
          <w:sz w:val="20"/>
          <w:szCs w:val="20"/>
          <w:u w:val="single"/>
          <w:lang w:val="es-ES"/>
        </w:rPr>
      </w:pPr>
    </w:p>
    <w:p w14:paraId="7D285A45" w14:textId="77777777" w:rsidR="00274269" w:rsidRDefault="00274269" w:rsidP="00B80B08">
      <w:pPr>
        <w:spacing w:line="360" w:lineRule="auto"/>
        <w:contextualSpacing/>
        <w:rPr>
          <w:b/>
          <w:sz w:val="20"/>
          <w:szCs w:val="20"/>
          <w:u w:val="single"/>
          <w:lang w:val="es-ES"/>
        </w:rPr>
      </w:pPr>
    </w:p>
    <w:p w14:paraId="101BF8CA" w14:textId="77777777" w:rsidR="00274269" w:rsidRDefault="00274269" w:rsidP="00B80B08">
      <w:pPr>
        <w:spacing w:line="360" w:lineRule="auto"/>
        <w:contextualSpacing/>
        <w:rPr>
          <w:b/>
          <w:sz w:val="20"/>
          <w:szCs w:val="20"/>
          <w:u w:val="single"/>
          <w:lang w:val="es-ES"/>
        </w:rPr>
      </w:pPr>
    </w:p>
    <w:p w14:paraId="1C240A44" w14:textId="77777777" w:rsidR="00274269" w:rsidRPr="009E7DB4" w:rsidRDefault="00274269" w:rsidP="00B80B08">
      <w:pPr>
        <w:spacing w:line="360" w:lineRule="auto"/>
        <w:contextualSpacing/>
        <w:rPr>
          <w:b/>
          <w:sz w:val="20"/>
          <w:szCs w:val="20"/>
          <w:u w:val="single"/>
          <w:lang w:val="es-ES"/>
        </w:rPr>
      </w:pPr>
    </w:p>
    <w:p w14:paraId="2DAAA4FA" w14:textId="77777777" w:rsidR="00B80B08" w:rsidRDefault="00B80B08" w:rsidP="00B80B08">
      <w:pPr>
        <w:pStyle w:val="Estilo"/>
        <w:tabs>
          <w:tab w:val="left" w:pos="180"/>
        </w:tabs>
        <w:spacing w:line="360" w:lineRule="auto"/>
        <w:contextualSpacing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lastRenderedPageBreak/>
        <w:t>OBJETIVOS DE APRENDIZAJE:</w:t>
      </w:r>
    </w:p>
    <w:p w14:paraId="0687CF3C" w14:textId="77777777" w:rsidR="00C71CE9" w:rsidRPr="00B6315C" w:rsidRDefault="00C71CE9" w:rsidP="00C71CE9">
      <w:pPr>
        <w:pStyle w:val="ListParagraph"/>
        <w:numPr>
          <w:ilvl w:val="0"/>
          <w:numId w:val="2"/>
        </w:numPr>
        <w:rPr>
          <w:rFonts w:cs="Arial"/>
          <w:sz w:val="20"/>
          <w:szCs w:val="20"/>
        </w:rPr>
      </w:pPr>
      <w:r w:rsidRPr="00B6315C">
        <w:rPr>
          <w:rFonts w:cs="Arial"/>
          <w:sz w:val="20"/>
          <w:szCs w:val="20"/>
        </w:rPr>
        <w:t>Promover la participación crítica de los alumnos durante la lectura de textos.</w:t>
      </w:r>
    </w:p>
    <w:p w14:paraId="2325DE0E" w14:textId="77777777" w:rsidR="00C71CE9" w:rsidRPr="00B6315C" w:rsidRDefault="00C71CE9" w:rsidP="00C71CE9">
      <w:pPr>
        <w:pStyle w:val="ListParagraph"/>
        <w:numPr>
          <w:ilvl w:val="0"/>
          <w:numId w:val="2"/>
        </w:numPr>
        <w:rPr>
          <w:rFonts w:cs="Arial"/>
          <w:sz w:val="20"/>
          <w:szCs w:val="20"/>
        </w:rPr>
      </w:pPr>
      <w:r w:rsidRPr="00B6315C">
        <w:rPr>
          <w:rFonts w:cs="Arial"/>
          <w:sz w:val="20"/>
          <w:szCs w:val="20"/>
        </w:rPr>
        <w:t>Discutir y organizar los conceptos básicos propios de la disciplina.</w:t>
      </w:r>
    </w:p>
    <w:p w14:paraId="7EC48DD5" w14:textId="77777777" w:rsidR="00C71CE9" w:rsidRPr="00B6315C" w:rsidRDefault="00C71CE9" w:rsidP="00C71CE9">
      <w:pPr>
        <w:pStyle w:val="ListParagraph"/>
        <w:numPr>
          <w:ilvl w:val="0"/>
          <w:numId w:val="2"/>
        </w:numPr>
        <w:rPr>
          <w:rFonts w:cs="Arial"/>
          <w:sz w:val="20"/>
          <w:szCs w:val="20"/>
        </w:rPr>
      </w:pPr>
      <w:r w:rsidRPr="00B6315C">
        <w:rPr>
          <w:rFonts w:cs="Arial"/>
          <w:sz w:val="20"/>
          <w:szCs w:val="20"/>
        </w:rPr>
        <w:t>Desarrollar prácticas de toma de apuntes para, luego, confeccionar resúmenes sobre los temas tratados en clase.</w:t>
      </w:r>
    </w:p>
    <w:p w14:paraId="558220E9" w14:textId="77777777" w:rsidR="00C71CE9" w:rsidRPr="00B6315C" w:rsidRDefault="00C71CE9" w:rsidP="00C71CE9">
      <w:pPr>
        <w:pStyle w:val="ListParagraph"/>
        <w:numPr>
          <w:ilvl w:val="0"/>
          <w:numId w:val="2"/>
        </w:numPr>
        <w:rPr>
          <w:rFonts w:cs="Arial"/>
          <w:sz w:val="20"/>
          <w:szCs w:val="20"/>
        </w:rPr>
      </w:pPr>
      <w:r w:rsidRPr="00B6315C">
        <w:rPr>
          <w:rFonts w:cs="Arial"/>
          <w:sz w:val="20"/>
          <w:szCs w:val="20"/>
        </w:rPr>
        <w:t>Provocar intercambios grupales.</w:t>
      </w:r>
    </w:p>
    <w:p w14:paraId="7C356049" w14:textId="77777777" w:rsidR="00C71CE9" w:rsidRDefault="00C71CE9" w:rsidP="00C71CE9">
      <w:pPr>
        <w:pStyle w:val="ListParagraph"/>
        <w:numPr>
          <w:ilvl w:val="0"/>
          <w:numId w:val="2"/>
        </w:numPr>
        <w:rPr>
          <w:rFonts w:cs="Arial"/>
          <w:sz w:val="20"/>
          <w:szCs w:val="20"/>
        </w:rPr>
      </w:pPr>
      <w:r w:rsidRPr="00B6315C">
        <w:rPr>
          <w:rFonts w:cs="Arial"/>
          <w:sz w:val="20"/>
          <w:szCs w:val="20"/>
        </w:rPr>
        <w:t>Fomentar el trabajo en clase, grupal e individual, tendiente a la discusión y análisis de distintos problemas históricos.</w:t>
      </w:r>
    </w:p>
    <w:p w14:paraId="26BBC1F6" w14:textId="77777777" w:rsidR="00790B88" w:rsidRPr="00790B88" w:rsidRDefault="00790B88" w:rsidP="00790B88">
      <w:pPr>
        <w:pStyle w:val="Estilo"/>
        <w:numPr>
          <w:ilvl w:val="0"/>
          <w:numId w:val="2"/>
        </w:numPr>
        <w:tabs>
          <w:tab w:val="left" w:pos="180"/>
        </w:tabs>
        <w:spacing w:line="360" w:lineRule="auto"/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Interrelacionar contenidos áulicos desde el abordaje de distintas disciplinas.</w:t>
      </w:r>
    </w:p>
    <w:p w14:paraId="0C0CD482" w14:textId="77777777" w:rsidR="000C456A" w:rsidRDefault="00C71CE9" w:rsidP="000C456A">
      <w:pPr>
        <w:numPr>
          <w:ilvl w:val="0"/>
          <w:numId w:val="2"/>
        </w:numPr>
        <w:spacing w:after="0" w:line="360" w:lineRule="auto"/>
        <w:contextualSpacing/>
        <w:rPr>
          <w:rFonts w:cs="Arial"/>
          <w:sz w:val="20"/>
          <w:szCs w:val="20"/>
          <w:lang w:val="es-MX"/>
        </w:rPr>
      </w:pPr>
      <w:r w:rsidRPr="00B6315C">
        <w:rPr>
          <w:rFonts w:cs="Arial"/>
          <w:sz w:val="20"/>
          <w:szCs w:val="20"/>
          <w:lang w:val="es-MX"/>
        </w:rPr>
        <w:t>Comprender la doble crisis del sistema capitalista a nivel mundial repercutiendo a escala regional y local.</w:t>
      </w:r>
    </w:p>
    <w:p w14:paraId="63414668" w14:textId="77777777" w:rsidR="00E0029E" w:rsidRPr="009A4D38" w:rsidRDefault="000C456A" w:rsidP="00B80B08">
      <w:pPr>
        <w:numPr>
          <w:ilvl w:val="0"/>
          <w:numId w:val="2"/>
        </w:numPr>
        <w:spacing w:after="0" w:line="360" w:lineRule="auto"/>
        <w:contextualSpacing/>
        <w:rPr>
          <w:rFonts w:cs="Arial"/>
          <w:sz w:val="20"/>
          <w:szCs w:val="20"/>
          <w:lang w:val="es-MX"/>
        </w:rPr>
      </w:pPr>
      <w:r w:rsidRPr="000C456A">
        <w:rPr>
          <w:sz w:val="20"/>
          <w:szCs w:val="20"/>
        </w:rPr>
        <w:t xml:space="preserve"> Promover el uso de los dispositivos tecnológicos ya sea para trabajos de investigación como para la obtención de información br</w:t>
      </w:r>
      <w:r w:rsidR="007264FE">
        <w:rPr>
          <w:sz w:val="20"/>
          <w:szCs w:val="20"/>
        </w:rPr>
        <w:t>indada por la docente vía xhendra.</w:t>
      </w:r>
    </w:p>
    <w:p w14:paraId="5A36F30C" w14:textId="77777777" w:rsidR="009A4D38" w:rsidRPr="000C456A" w:rsidRDefault="009A4D38" w:rsidP="009A4D38">
      <w:pPr>
        <w:spacing w:after="0" w:line="360" w:lineRule="auto"/>
        <w:ind w:left="720"/>
        <w:contextualSpacing/>
        <w:rPr>
          <w:rFonts w:cs="Arial"/>
          <w:sz w:val="20"/>
          <w:szCs w:val="20"/>
          <w:lang w:val="es-MX"/>
        </w:rPr>
      </w:pPr>
    </w:p>
    <w:p w14:paraId="09170973" w14:textId="77777777" w:rsidR="00B80B08" w:rsidRDefault="00B80B08" w:rsidP="00B80B08">
      <w:pPr>
        <w:spacing w:line="360" w:lineRule="auto"/>
        <w:contextualSpacing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CRITERIOS DE EVALUACION:</w:t>
      </w:r>
    </w:p>
    <w:p w14:paraId="53D23E71" w14:textId="77777777" w:rsidR="00E0029E" w:rsidRPr="000C456A" w:rsidRDefault="00E0029E" w:rsidP="00E0029E">
      <w:pPr>
        <w:tabs>
          <w:tab w:val="left" w:pos="500"/>
        </w:tabs>
        <w:rPr>
          <w:bCs/>
          <w:sz w:val="20"/>
          <w:szCs w:val="20"/>
          <w:u w:val="single"/>
        </w:rPr>
      </w:pPr>
      <w:r w:rsidRPr="000C456A">
        <w:rPr>
          <w:bCs/>
          <w:sz w:val="20"/>
          <w:szCs w:val="20"/>
          <w:u w:val="single"/>
        </w:rPr>
        <w:t>Para la corrección se tendrá en cuenta:</w:t>
      </w:r>
    </w:p>
    <w:p w14:paraId="43B261B2" w14:textId="77777777" w:rsidR="00E0029E" w:rsidRPr="000C456A" w:rsidRDefault="00E0029E" w:rsidP="000C456A">
      <w:pPr>
        <w:pStyle w:val="ListParagraph"/>
        <w:numPr>
          <w:ilvl w:val="0"/>
          <w:numId w:val="8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bCs/>
          <w:sz w:val="20"/>
          <w:szCs w:val="20"/>
        </w:rPr>
        <w:t>Proceso continuo que  involucra todas las actividades que el docente propone a sus alumnos.</w:t>
      </w:r>
    </w:p>
    <w:p w14:paraId="2D5AD20A" w14:textId="77777777" w:rsidR="00E0029E" w:rsidRPr="000C456A" w:rsidRDefault="00E0029E" w:rsidP="000C456A">
      <w:pPr>
        <w:pStyle w:val="ListParagraph"/>
        <w:numPr>
          <w:ilvl w:val="0"/>
          <w:numId w:val="8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bCs/>
          <w:sz w:val="20"/>
          <w:szCs w:val="20"/>
        </w:rPr>
        <w:t>Explicar y justificar sus opiniones acerca de los temas tratados en clase. Como, a su vez, saber exponer la información investigada para temas específicos.</w:t>
      </w:r>
    </w:p>
    <w:p w14:paraId="1038A473" w14:textId="77777777" w:rsidR="00E0029E" w:rsidRPr="000C456A" w:rsidRDefault="00E0029E" w:rsidP="000C456A">
      <w:pPr>
        <w:pStyle w:val="ListParagraph"/>
        <w:numPr>
          <w:ilvl w:val="0"/>
          <w:numId w:val="8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bCs/>
          <w:sz w:val="20"/>
          <w:szCs w:val="20"/>
        </w:rPr>
        <w:t>La interpretación de consignas y la utilización correcta del lenguaje propio de la materia.</w:t>
      </w:r>
    </w:p>
    <w:p w14:paraId="680988F2" w14:textId="77777777" w:rsidR="00E0029E" w:rsidRPr="000C456A" w:rsidRDefault="00E0029E" w:rsidP="000C456A">
      <w:pPr>
        <w:pStyle w:val="ListParagraph"/>
        <w:numPr>
          <w:ilvl w:val="0"/>
          <w:numId w:val="8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bCs/>
          <w:sz w:val="20"/>
          <w:szCs w:val="20"/>
        </w:rPr>
        <w:t>La claridad y precisión al momento de resolver los ejercicios propuestos tanto en clase como los ejercicios evaluativos.</w:t>
      </w:r>
    </w:p>
    <w:p w14:paraId="50D79C75" w14:textId="77777777" w:rsidR="000C456A" w:rsidRDefault="00E0029E" w:rsidP="000C456A">
      <w:pPr>
        <w:pStyle w:val="ListParagraph"/>
        <w:numPr>
          <w:ilvl w:val="0"/>
          <w:numId w:val="8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bCs/>
          <w:sz w:val="20"/>
          <w:szCs w:val="20"/>
        </w:rPr>
        <w:t>La prolijidad y presentación adecuada de carpeta, trabajos y evaluaciones.</w:t>
      </w:r>
    </w:p>
    <w:p w14:paraId="7A9A0799" w14:textId="77777777" w:rsidR="000C456A" w:rsidRPr="000C456A" w:rsidRDefault="000C456A" w:rsidP="00E0029E">
      <w:pPr>
        <w:pStyle w:val="ListParagraph"/>
        <w:numPr>
          <w:ilvl w:val="0"/>
          <w:numId w:val="8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rFonts w:eastAsia="Calibri" w:cs="Calibri"/>
          <w:sz w:val="20"/>
          <w:szCs w:val="20"/>
        </w:rPr>
        <w:t>La utilización responsable de los dispositivos tecnológicos.</w:t>
      </w:r>
    </w:p>
    <w:p w14:paraId="02226349" w14:textId="77777777" w:rsidR="00E0029E" w:rsidRPr="000C456A" w:rsidRDefault="00E0029E" w:rsidP="00E0029E">
      <w:pPr>
        <w:tabs>
          <w:tab w:val="left" w:pos="500"/>
        </w:tabs>
        <w:rPr>
          <w:bCs/>
          <w:sz w:val="20"/>
          <w:szCs w:val="20"/>
          <w:u w:val="single"/>
        </w:rPr>
      </w:pPr>
      <w:r w:rsidRPr="000C456A">
        <w:rPr>
          <w:bCs/>
          <w:sz w:val="20"/>
          <w:szCs w:val="20"/>
          <w:u w:val="single"/>
        </w:rPr>
        <w:t>Es responsabilidad del alumno:</w:t>
      </w:r>
    </w:p>
    <w:p w14:paraId="7C478DCE" w14:textId="77777777" w:rsidR="000C456A" w:rsidRDefault="00E0029E" w:rsidP="000C456A">
      <w:pPr>
        <w:pStyle w:val="ListParagraph"/>
        <w:numPr>
          <w:ilvl w:val="0"/>
          <w:numId w:val="9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bCs/>
          <w:sz w:val="20"/>
          <w:szCs w:val="20"/>
        </w:rPr>
        <w:t xml:space="preserve">Tener la carpeta completa y prolija los días correspondientes a la asignatura. </w:t>
      </w:r>
    </w:p>
    <w:p w14:paraId="60181112" w14:textId="77777777" w:rsidR="000C456A" w:rsidRDefault="00E0029E" w:rsidP="000C456A">
      <w:pPr>
        <w:pStyle w:val="ListParagraph"/>
        <w:numPr>
          <w:ilvl w:val="0"/>
          <w:numId w:val="9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bCs/>
          <w:sz w:val="20"/>
          <w:szCs w:val="20"/>
        </w:rPr>
        <w:t xml:space="preserve">Tener los elementos solicitados por la profesora en tiempo y forma. </w:t>
      </w:r>
    </w:p>
    <w:p w14:paraId="1653CC6A" w14:textId="77777777" w:rsidR="000C456A" w:rsidRDefault="00E0029E" w:rsidP="00035A85">
      <w:pPr>
        <w:pStyle w:val="ListParagraph"/>
        <w:numPr>
          <w:ilvl w:val="0"/>
          <w:numId w:val="9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bCs/>
          <w:sz w:val="20"/>
          <w:szCs w:val="20"/>
        </w:rPr>
        <w:t xml:space="preserve">Cumplir con la realización de las tareas o trabajos propuestos. </w:t>
      </w:r>
    </w:p>
    <w:p w14:paraId="27D5AF10" w14:textId="77777777" w:rsidR="000C456A" w:rsidRDefault="00E0029E" w:rsidP="00035A85">
      <w:pPr>
        <w:pStyle w:val="ListParagraph"/>
        <w:numPr>
          <w:ilvl w:val="0"/>
          <w:numId w:val="9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bCs/>
          <w:sz w:val="20"/>
          <w:szCs w:val="20"/>
        </w:rPr>
        <w:t>Solicitar y copiar, en la carpeta, lo realizado en los días de ausencia a clase.</w:t>
      </w:r>
    </w:p>
    <w:p w14:paraId="4BA9C743" w14:textId="77777777" w:rsidR="008331BA" w:rsidRPr="009A4D38" w:rsidRDefault="00E0029E" w:rsidP="00035A85">
      <w:pPr>
        <w:pStyle w:val="ListParagraph"/>
        <w:numPr>
          <w:ilvl w:val="0"/>
          <w:numId w:val="9"/>
        </w:numPr>
        <w:tabs>
          <w:tab w:val="left" w:pos="500"/>
        </w:tabs>
        <w:rPr>
          <w:bCs/>
          <w:sz w:val="20"/>
          <w:szCs w:val="20"/>
        </w:rPr>
      </w:pPr>
      <w:r w:rsidRPr="000C456A">
        <w:rPr>
          <w:bCs/>
          <w:sz w:val="20"/>
          <w:szCs w:val="20"/>
        </w:rPr>
        <w:t xml:space="preserve"> Participar activa y positivamente en la corrección y auto</w:t>
      </w:r>
      <w:r w:rsidRPr="000C456A">
        <w:rPr>
          <w:bCs/>
          <w:szCs w:val="28"/>
        </w:rPr>
        <w:t>-corrección.</w:t>
      </w:r>
    </w:p>
    <w:p w14:paraId="4B4E35FF" w14:textId="77777777" w:rsidR="005719BC" w:rsidRDefault="005719BC" w:rsidP="007264FE">
      <w:pPr>
        <w:tabs>
          <w:tab w:val="left" w:pos="5115"/>
        </w:tabs>
        <w:spacing w:after="0" w:line="360" w:lineRule="auto"/>
        <w:contextualSpacing/>
        <w:rPr>
          <w:b/>
          <w:u w:val="single"/>
        </w:rPr>
      </w:pPr>
    </w:p>
    <w:p w14:paraId="127A5D9E" w14:textId="77777777" w:rsidR="007264FE" w:rsidRPr="004D12EA" w:rsidRDefault="007264FE" w:rsidP="007264FE">
      <w:pPr>
        <w:tabs>
          <w:tab w:val="left" w:pos="5115"/>
        </w:tabs>
        <w:spacing w:after="0" w:line="360" w:lineRule="auto"/>
        <w:contextualSpacing/>
        <w:rPr>
          <w:rFonts w:eastAsia="Calibri" w:cs="Calibri"/>
          <w:u w:val="single"/>
        </w:rPr>
      </w:pPr>
      <w:r w:rsidRPr="005B62C8">
        <w:rPr>
          <w:b/>
          <w:u w:val="single"/>
        </w:rPr>
        <w:lastRenderedPageBreak/>
        <w:t>PERÍODO DE INTENSIFICACIÓN.</w:t>
      </w:r>
    </w:p>
    <w:p w14:paraId="7B66320A" w14:textId="77777777" w:rsidR="007264FE" w:rsidRPr="004D12EA" w:rsidRDefault="007264FE" w:rsidP="007264FE">
      <w:pPr>
        <w:spacing w:after="0" w:line="360" w:lineRule="auto"/>
        <w:contextualSpacing/>
        <w:rPr>
          <w:rFonts w:ascii="Calibri" w:hAnsi="Calibri" w:cs="Calibri"/>
        </w:rPr>
      </w:pPr>
      <w:r w:rsidRPr="004D12EA">
        <w:rPr>
          <w:rFonts w:ascii="Calibri" w:hAnsi="Calibri" w:cs="Calibri"/>
        </w:rPr>
        <w:t xml:space="preserve">Frente a lo solicitado por el ministerio de educación; tras el transcurso de ambos cuatrimestres, se proponen las siguientes actividades para aquellos estudiantes que no hayan alcanzado la valoración necesaria para la aprobación de los contenidos de los cuatrimestres. </w:t>
      </w:r>
    </w:p>
    <w:p w14:paraId="1A9A99F4" w14:textId="77777777" w:rsidR="007264FE" w:rsidRPr="004D12EA" w:rsidRDefault="007264FE" w:rsidP="007264FE">
      <w:pPr>
        <w:spacing w:after="0" w:line="360" w:lineRule="auto"/>
        <w:contextualSpacing/>
        <w:rPr>
          <w:rFonts w:ascii="Calibri" w:hAnsi="Calibri" w:cs="Calibri"/>
        </w:rPr>
      </w:pPr>
      <w:r w:rsidRPr="004D12EA">
        <w:rPr>
          <w:rFonts w:ascii="Calibri" w:hAnsi="Calibri" w:cs="Calibri"/>
        </w:rPr>
        <w:t>El objetivo principal es poder fomentar la retroalimentación en cada estudiante, y así lograr la comprensión de temáticas no alcanzadas.</w:t>
      </w:r>
    </w:p>
    <w:p w14:paraId="3810E3E8" w14:textId="77777777" w:rsidR="007264FE" w:rsidRPr="004D12EA" w:rsidRDefault="007264FE" w:rsidP="007264FE">
      <w:pPr>
        <w:spacing w:after="0" w:line="360" w:lineRule="auto"/>
        <w:contextualSpacing/>
        <w:rPr>
          <w:rFonts w:ascii="Calibri" w:hAnsi="Calibri" w:cs="Calibri"/>
        </w:rPr>
      </w:pPr>
      <w:r w:rsidRPr="004D12EA">
        <w:rPr>
          <w:rFonts w:ascii="Calibri" w:hAnsi="Calibri" w:cs="Calibri"/>
        </w:rPr>
        <w:t xml:space="preserve">Se utilizarán las siguientes herramientas para lograrlo: </w:t>
      </w:r>
    </w:p>
    <w:p w14:paraId="7B0412F2" w14:textId="77777777" w:rsidR="007264FE" w:rsidRPr="004D12EA" w:rsidRDefault="007264FE" w:rsidP="007264FE">
      <w:pPr>
        <w:spacing w:after="0" w:line="360" w:lineRule="auto"/>
        <w:contextualSpacing/>
        <w:rPr>
          <w:rFonts w:ascii="Calibri" w:hAnsi="Calibri" w:cs="Calibri"/>
          <w:b/>
        </w:rPr>
      </w:pPr>
    </w:p>
    <w:p w14:paraId="6657BBAF" w14:textId="77777777" w:rsidR="007264FE" w:rsidRPr="004D12EA" w:rsidRDefault="007264FE" w:rsidP="007264FE">
      <w:pPr>
        <w:numPr>
          <w:ilvl w:val="0"/>
          <w:numId w:val="11"/>
        </w:numPr>
        <w:spacing w:after="0" w:line="360" w:lineRule="auto"/>
        <w:contextualSpacing/>
        <w:rPr>
          <w:rFonts w:ascii="Calibri" w:hAnsi="Calibri" w:cs="Calibri"/>
          <w:b/>
        </w:rPr>
      </w:pPr>
      <w:r w:rsidRPr="004D12EA">
        <w:rPr>
          <w:rFonts w:ascii="Calibri" w:hAnsi="Calibri" w:cs="Calibri"/>
          <w:b/>
        </w:rPr>
        <w:t xml:space="preserve">Trabajos prácticos de recuperación. </w:t>
      </w:r>
    </w:p>
    <w:p w14:paraId="4EC80675" w14:textId="77777777" w:rsidR="009A4D38" w:rsidRDefault="007264FE" w:rsidP="009A4D38">
      <w:pPr>
        <w:numPr>
          <w:ilvl w:val="0"/>
          <w:numId w:val="11"/>
        </w:numPr>
        <w:spacing w:after="0" w:line="360" w:lineRule="auto"/>
        <w:contextualSpacing/>
        <w:rPr>
          <w:rFonts w:ascii="Calibri" w:hAnsi="Calibri" w:cs="Calibri"/>
          <w:b/>
        </w:rPr>
      </w:pPr>
      <w:r w:rsidRPr="004D12EA">
        <w:rPr>
          <w:rFonts w:ascii="Calibri" w:hAnsi="Calibri" w:cs="Calibri"/>
          <w:b/>
        </w:rPr>
        <w:t>Defensa oral de los trabajos prácticos de recuperación donde los jóvenes tendrán la oportunidad de observar y autocorregir los errores plantead</w:t>
      </w:r>
      <w:r>
        <w:rPr>
          <w:rFonts w:ascii="Calibri" w:hAnsi="Calibri" w:cs="Calibri"/>
          <w:b/>
        </w:rPr>
        <w:t>os en sus trabajos individuales.</w:t>
      </w:r>
    </w:p>
    <w:p w14:paraId="6AACA732" w14:textId="77777777" w:rsidR="005719BC" w:rsidRPr="007264FE" w:rsidRDefault="005719BC" w:rsidP="005719BC">
      <w:pPr>
        <w:spacing w:after="0" w:line="360" w:lineRule="auto"/>
        <w:ind w:left="1440"/>
        <w:contextualSpacing/>
        <w:rPr>
          <w:rFonts w:ascii="Calibri" w:hAnsi="Calibri" w:cs="Calibri"/>
          <w:b/>
        </w:rPr>
      </w:pPr>
    </w:p>
    <w:p w14:paraId="7C970A31" w14:textId="77777777" w:rsidR="008331BA" w:rsidRPr="00851F10" w:rsidRDefault="00B80B08" w:rsidP="00851F10">
      <w:pPr>
        <w:spacing w:line="360" w:lineRule="auto"/>
        <w:contextualSpacing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CONTENIDOS: (UNIDAD/EJE/BLOQUE)</w:t>
      </w:r>
    </w:p>
    <w:p w14:paraId="496F029F" w14:textId="77777777" w:rsidR="008331BA" w:rsidRPr="00E27D47" w:rsidRDefault="00FA0F4B" w:rsidP="008331BA">
      <w:pPr>
        <w:spacing w:after="0" w:line="360" w:lineRule="auto"/>
        <w:contextualSpacing/>
        <w:rPr>
          <w:rFonts w:cs="Arial"/>
          <w:b/>
          <w:sz w:val="20"/>
          <w:szCs w:val="20"/>
          <w:u w:val="single"/>
        </w:rPr>
      </w:pPr>
      <w:r>
        <w:rPr>
          <w:rFonts w:cs="Arial"/>
          <w:b/>
          <w:sz w:val="20"/>
          <w:szCs w:val="20"/>
          <w:u w:val="single"/>
        </w:rPr>
        <w:t xml:space="preserve">Unidad Nª1: Del avance del Imperialismo sobre África, Asia y América Latina; a la Primera Guerra Mundial. </w:t>
      </w:r>
    </w:p>
    <w:p w14:paraId="42C45B50" w14:textId="77777777" w:rsidR="008331BA" w:rsidRPr="00E27D47" w:rsidRDefault="008331BA" w:rsidP="008331BA">
      <w:pPr>
        <w:pStyle w:val="ListParagraph"/>
        <w:numPr>
          <w:ilvl w:val="0"/>
          <w:numId w:val="3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E27D47">
        <w:rPr>
          <w:rFonts w:cs="Arial"/>
          <w:sz w:val="20"/>
          <w:szCs w:val="20"/>
        </w:rPr>
        <w:t>Conceptos: imperialismo, socialismo, anarquismo y liberalismo.</w:t>
      </w:r>
    </w:p>
    <w:p w14:paraId="01EFE5D5" w14:textId="77777777" w:rsidR="008331BA" w:rsidRDefault="008331BA" w:rsidP="008331BA">
      <w:pPr>
        <w:pStyle w:val="ListParagraph"/>
        <w:numPr>
          <w:ilvl w:val="0"/>
          <w:numId w:val="3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E27D47">
        <w:rPr>
          <w:rFonts w:cs="Arial"/>
          <w:sz w:val="20"/>
          <w:szCs w:val="20"/>
        </w:rPr>
        <w:t>Neocolonialismo: las nuevas conquistas territoriales en África, Asia y Oceanía.</w:t>
      </w:r>
    </w:p>
    <w:p w14:paraId="6B50C0B8" w14:textId="77777777" w:rsidR="00FA0F4B" w:rsidRPr="005719BC" w:rsidRDefault="00FA0F4B" w:rsidP="008331BA">
      <w:pPr>
        <w:pStyle w:val="ListParagraph"/>
        <w:numPr>
          <w:ilvl w:val="0"/>
          <w:numId w:val="3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5719BC">
        <w:rPr>
          <w:rFonts w:cs="Arial"/>
          <w:sz w:val="20"/>
          <w:szCs w:val="20"/>
        </w:rPr>
        <w:t>El rol imperialista de EEUU sobre América Central y las islas del Caribe.</w:t>
      </w:r>
    </w:p>
    <w:p w14:paraId="13FE305C" w14:textId="77777777" w:rsidR="008331BA" w:rsidRPr="005719BC" w:rsidRDefault="00FA0F4B" w:rsidP="00D00BEF">
      <w:pPr>
        <w:numPr>
          <w:ilvl w:val="0"/>
          <w:numId w:val="3"/>
        </w:numPr>
        <w:spacing w:after="0" w:line="360" w:lineRule="auto"/>
        <w:contextualSpacing/>
        <w:rPr>
          <w:rFonts w:cs="Arial"/>
          <w:sz w:val="20"/>
          <w:szCs w:val="20"/>
        </w:rPr>
      </w:pPr>
      <w:r w:rsidRPr="005719BC">
        <w:rPr>
          <w:rFonts w:cs="Arial"/>
          <w:sz w:val="20"/>
          <w:szCs w:val="20"/>
        </w:rPr>
        <w:t xml:space="preserve">El inicio de la primera guerra mundial: escenario y transcurso del conflicto bélico. Cambios políticos, económicos y sociales provocados por el conflicto mundial. El genocidio armenio. El rol de los EEUU y la retirada Rusa- La Revolución Zarista. </w:t>
      </w:r>
    </w:p>
    <w:p w14:paraId="1991F7FD" w14:textId="77777777" w:rsidR="008331BA" w:rsidRPr="005719BC" w:rsidRDefault="008331BA" w:rsidP="000C456A">
      <w:pPr>
        <w:spacing w:after="0"/>
        <w:rPr>
          <w:rFonts w:cs="Arial"/>
          <w:sz w:val="20"/>
          <w:szCs w:val="20"/>
        </w:rPr>
      </w:pPr>
    </w:p>
    <w:p w14:paraId="0FE37217" w14:textId="77777777" w:rsidR="008331BA" w:rsidRPr="005719BC" w:rsidRDefault="00FA0F4B" w:rsidP="008331BA">
      <w:pPr>
        <w:spacing w:line="360" w:lineRule="auto"/>
        <w:contextualSpacing/>
        <w:rPr>
          <w:rFonts w:cs="Arial"/>
          <w:b/>
          <w:sz w:val="20"/>
          <w:szCs w:val="20"/>
          <w:u w:val="single"/>
        </w:rPr>
      </w:pPr>
      <w:r w:rsidRPr="005719BC">
        <w:rPr>
          <w:rFonts w:cs="Arial"/>
          <w:b/>
          <w:sz w:val="20"/>
          <w:szCs w:val="20"/>
          <w:u w:val="single"/>
        </w:rPr>
        <w:t>Unidad Nª2: La realidad argentina a finales del siglo XIX e inicios del siglo XX: el paso de una república restringida a una república abierta.</w:t>
      </w:r>
    </w:p>
    <w:p w14:paraId="239C9348" w14:textId="77777777" w:rsidR="00FA0F4B" w:rsidRPr="005719BC" w:rsidRDefault="00FA0F4B" w:rsidP="00FA0F4B">
      <w:pPr>
        <w:pStyle w:val="ListParagraph"/>
        <w:numPr>
          <w:ilvl w:val="0"/>
          <w:numId w:val="5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5719BC">
        <w:rPr>
          <w:rFonts w:cs="Arial"/>
          <w:sz w:val="20"/>
          <w:szCs w:val="20"/>
        </w:rPr>
        <w:t>La realidad latinoamericana a inicios de 1880; analizando el escenario mundial como la posición Argentina dentro del marco económico internacional. Las alteraciones políticas en América Latina contra los sistemas oligárquicos: revoluciones y contrarrevoluciones- casos específicos: Argentina/ México.</w:t>
      </w:r>
    </w:p>
    <w:p w14:paraId="48CAEA1A" w14:textId="77777777" w:rsidR="00FA0F4B" w:rsidRPr="005719BC" w:rsidRDefault="00FA0F4B" w:rsidP="00FA0F4B">
      <w:pPr>
        <w:pStyle w:val="ListParagraph"/>
        <w:numPr>
          <w:ilvl w:val="0"/>
          <w:numId w:val="5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5719BC">
        <w:rPr>
          <w:rFonts w:cs="Arial"/>
          <w:sz w:val="20"/>
          <w:szCs w:val="20"/>
        </w:rPr>
        <w:t>Los últimos tiempos oligárquicos en la Argentina- 1890. Los cambios políticos en los inicios del siglo XX: La Ley Sáenz Peña. La transición hacia una democracia ampliada.</w:t>
      </w:r>
    </w:p>
    <w:p w14:paraId="2B83C316" w14:textId="77777777" w:rsidR="00FA0F4B" w:rsidRPr="005719BC" w:rsidRDefault="008331BA" w:rsidP="00FA0F4B">
      <w:pPr>
        <w:numPr>
          <w:ilvl w:val="0"/>
          <w:numId w:val="5"/>
        </w:numPr>
        <w:spacing w:line="360" w:lineRule="auto"/>
        <w:contextualSpacing/>
        <w:rPr>
          <w:rFonts w:cs="Arial"/>
          <w:b/>
          <w:sz w:val="20"/>
          <w:szCs w:val="20"/>
          <w:u w:val="single"/>
        </w:rPr>
      </w:pPr>
      <w:r w:rsidRPr="005719BC">
        <w:rPr>
          <w:rFonts w:cs="Arial"/>
          <w:sz w:val="20"/>
          <w:szCs w:val="20"/>
        </w:rPr>
        <w:t>Yrigoyen en el poder: características gubernamentales. Las tensiones internas dentro del partido gobernante generan las fracturas de la Unión Cívica Radical. La oposición política al radicalismo</w:t>
      </w:r>
    </w:p>
    <w:p w14:paraId="78DFDC16" w14:textId="77777777" w:rsidR="008331BA" w:rsidRPr="005719BC" w:rsidRDefault="008331BA" w:rsidP="00851F10">
      <w:pPr>
        <w:numPr>
          <w:ilvl w:val="0"/>
          <w:numId w:val="5"/>
        </w:numPr>
        <w:spacing w:line="360" w:lineRule="auto"/>
        <w:contextualSpacing/>
        <w:rPr>
          <w:rFonts w:cs="Arial"/>
          <w:b/>
          <w:sz w:val="20"/>
          <w:szCs w:val="20"/>
          <w:u w:val="single"/>
        </w:rPr>
      </w:pPr>
      <w:r w:rsidRPr="005719BC">
        <w:rPr>
          <w:rFonts w:cs="Arial"/>
          <w:sz w:val="20"/>
          <w:szCs w:val="20"/>
        </w:rPr>
        <w:lastRenderedPageBreak/>
        <w:t>La realidad social en los tiempos radicales: los nuevos reclamos sociales y el movimiento obrero. La semana trágica y la formación de la Liga Patriótica. El contexto agropecuario en los tiempos yrigoyenistas. El primer golpe militar: combinación de múltiples factores.</w:t>
      </w:r>
    </w:p>
    <w:p w14:paraId="3F0B2191" w14:textId="77777777" w:rsidR="008331BA" w:rsidRPr="005719BC" w:rsidRDefault="008331BA" w:rsidP="008331BA">
      <w:pPr>
        <w:spacing w:after="0" w:line="240" w:lineRule="auto"/>
        <w:rPr>
          <w:rFonts w:cs="Calibri"/>
          <w:b/>
          <w:sz w:val="20"/>
          <w:szCs w:val="20"/>
        </w:rPr>
      </w:pPr>
    </w:p>
    <w:p w14:paraId="29138EF8" w14:textId="77777777" w:rsidR="008331BA" w:rsidRPr="005719BC" w:rsidRDefault="00BC70F8" w:rsidP="008331BA">
      <w:pPr>
        <w:spacing w:after="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5CBF35" wp14:editId="2D201020">
                <wp:simplePos x="0" y="0"/>
                <wp:positionH relativeFrom="column">
                  <wp:posOffset>8280400</wp:posOffset>
                </wp:positionH>
                <wp:positionV relativeFrom="paragraph">
                  <wp:posOffset>69215</wp:posOffset>
                </wp:positionV>
                <wp:extent cx="3327400" cy="5422900"/>
                <wp:effectExtent l="6985" t="12065" r="8890" b="1333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27400" cy="542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8B5E9" w14:textId="77777777" w:rsidR="008331BA" w:rsidRPr="003B6F3E" w:rsidRDefault="008331BA" w:rsidP="008331BA">
                            <w:pPr>
                              <w:spacing w:after="0" w:line="360" w:lineRule="auto"/>
                              <w:contextualSpacing/>
                              <w:jc w:val="both"/>
                            </w:pPr>
                            <w:r w:rsidRPr="003B6F3E">
                              <w:t xml:space="preserve">Guías didácticas en las que los alumnos comienzan trabajando solos (sin previa explicación) y luego el docente concluye el tema con todo lo que aporten los alumnos. </w:t>
                            </w:r>
                          </w:p>
                          <w:p w14:paraId="7CD7985D" w14:textId="77777777" w:rsidR="008331BA" w:rsidRPr="003B6F3E" w:rsidRDefault="008331BA" w:rsidP="008331BA">
                            <w:pPr>
                              <w:spacing w:after="0" w:line="360" w:lineRule="auto"/>
                              <w:contextualSpacing/>
                            </w:pPr>
                            <w:r w:rsidRPr="003B6F3E">
                              <w:t>Obras literarias que b</w:t>
                            </w:r>
                            <w:r>
                              <w:t>rindan el análisis de  diversos procesos históricos</w:t>
                            </w:r>
                            <w:r w:rsidRPr="003B6F3E">
                              <w:t>.</w:t>
                            </w:r>
                          </w:p>
                          <w:p w14:paraId="75FD1720" w14:textId="77777777" w:rsidR="008331BA" w:rsidRPr="003B6F3E" w:rsidRDefault="008331BA" w:rsidP="008331BA">
                            <w:pPr>
                              <w:spacing w:after="0" w:line="360" w:lineRule="auto"/>
                              <w:contextualSpacing/>
                            </w:pPr>
                            <w:r w:rsidRPr="003B6F3E">
                              <w:t xml:space="preserve">Trabajos prácticos grupales que incentivan el trabajo en equipo y el estudio. </w:t>
                            </w:r>
                          </w:p>
                          <w:p w14:paraId="096D23D5" w14:textId="77777777" w:rsidR="008331BA" w:rsidRPr="003B6F3E" w:rsidRDefault="008331BA" w:rsidP="008331BA">
                            <w:pPr>
                              <w:spacing w:after="0" w:line="360" w:lineRule="auto"/>
                              <w:contextualSpacing/>
                            </w:pPr>
                            <w:r w:rsidRPr="003B6F3E">
                              <w:t>Trabajos de investigación individual sobre el origen de los temas estudiados.</w:t>
                            </w:r>
                          </w:p>
                          <w:p w14:paraId="3B0469F0" w14:textId="77777777" w:rsidR="008331BA" w:rsidRPr="003B6F3E" w:rsidRDefault="008331BA" w:rsidP="008331BA">
                            <w:pPr>
                              <w:spacing w:after="0" w:line="360" w:lineRule="auto"/>
                              <w:contextualSpacing/>
                            </w:pPr>
                            <w:r w:rsidRPr="003B6F3E">
                              <w:t>Lecturas basadas en las opi</w:t>
                            </w:r>
                            <w:r>
                              <w:t>niones de diversos historiadores.</w:t>
                            </w:r>
                          </w:p>
                          <w:p w14:paraId="3360E192" w14:textId="77777777" w:rsidR="008331BA" w:rsidRPr="003B6F3E" w:rsidRDefault="008331BA" w:rsidP="008331BA">
                            <w:pPr>
                              <w:spacing w:after="0" w:line="360" w:lineRule="auto"/>
                              <w:contextualSpacing/>
                            </w:pPr>
                            <w:r w:rsidRPr="003B6F3E">
                              <w:t>Películas/ Documentales</w:t>
                            </w:r>
                            <w:r>
                              <w:t>/ Canciones</w:t>
                            </w:r>
                            <w:r w:rsidRPr="003B6F3E">
                              <w:t>.</w:t>
                            </w:r>
                          </w:p>
                          <w:p w14:paraId="26BA7F86" w14:textId="77777777" w:rsidR="008331BA" w:rsidRPr="003B6F3E" w:rsidRDefault="008331BA" w:rsidP="008331BA">
                            <w:pPr>
                              <w:spacing w:after="0" w:line="360" w:lineRule="auto"/>
                              <w:contextualSpacing/>
                            </w:pPr>
                            <w:r>
                              <w:t xml:space="preserve">Cartografía. </w:t>
                            </w:r>
                          </w:p>
                          <w:p w14:paraId="5BBAF738" w14:textId="77777777" w:rsidR="008331BA" w:rsidRPr="003B6F3E" w:rsidRDefault="008331BA" w:rsidP="008331BA">
                            <w:pPr>
                              <w:spacing w:after="0" w:line="360" w:lineRule="auto"/>
                              <w:contextualSpacing/>
                            </w:pPr>
                            <w:r w:rsidRPr="003B6F3E">
                              <w:t>Juegos de roles.</w:t>
                            </w:r>
                          </w:p>
                          <w:p w14:paraId="2EAAFA62" w14:textId="77777777" w:rsidR="008331BA" w:rsidRPr="003B6F3E" w:rsidRDefault="008331BA" w:rsidP="008331BA">
                            <w:pPr>
                              <w:spacing w:after="0" w:line="360" w:lineRule="auto"/>
                              <w:contextualSpacing/>
                            </w:pPr>
                          </w:p>
                          <w:p w14:paraId="70544FAD" w14:textId="77777777" w:rsidR="008331BA" w:rsidRDefault="008331BA" w:rsidP="008331B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left:0;text-align:left;margin-left:652pt;margin-top:5.45pt;width:262pt;height:4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" strokecolor="white [3212]">
                <v:textbox>
                  <w:txbxContent>
                    <w:p w:rsidR="008331BA" w:rsidRPr="003B6F3E" w:rsidRDefault="008331BA" w:rsidP="008331BA">
                      <w:pPr>
                        <w:spacing w:after="0" w:line="360" w:lineRule="auto"/>
                        <w:contextualSpacing/>
                        <w:jc w:val="both"/>
                      </w:pPr>
                      <w:r w:rsidRPr="003B6F3E">
                        <w:t xml:space="preserve">Guías didácticas en las que los alumnos comienzan trabajando solos (sin previa explicación) y luego el docente concluye el tema con todo lo que aporten los alumnos. </w:t>
                      </w:r>
                    </w:p>
                    <w:p w:rsidR="008331BA" w:rsidRPr="003B6F3E" w:rsidRDefault="008331BA" w:rsidP="008331BA">
                      <w:pPr>
                        <w:spacing w:after="0" w:line="360" w:lineRule="auto"/>
                        <w:contextualSpacing/>
                      </w:pPr>
                      <w:r w:rsidRPr="003B6F3E">
                        <w:t>Obras literarias que b</w:t>
                      </w:r>
                      <w:r>
                        <w:t>rindan el análisis de  diversos procesos históricos</w:t>
                      </w:r>
                      <w:r w:rsidRPr="003B6F3E">
                        <w:t>.</w:t>
                      </w:r>
                    </w:p>
                    <w:p w:rsidR="008331BA" w:rsidRPr="003B6F3E" w:rsidRDefault="008331BA" w:rsidP="008331BA">
                      <w:pPr>
                        <w:spacing w:after="0" w:line="360" w:lineRule="auto"/>
                        <w:contextualSpacing/>
                      </w:pPr>
                      <w:r w:rsidRPr="003B6F3E">
                        <w:t xml:space="preserve">Trabajos prácticos grupales que incentivan el trabajo en equipo y el estudio. </w:t>
                      </w:r>
                    </w:p>
                    <w:p w:rsidR="008331BA" w:rsidRPr="003B6F3E" w:rsidRDefault="008331BA" w:rsidP="008331BA">
                      <w:pPr>
                        <w:spacing w:after="0" w:line="360" w:lineRule="auto"/>
                        <w:contextualSpacing/>
                      </w:pPr>
                      <w:r w:rsidRPr="003B6F3E">
                        <w:t>Trabajos de investigación individual sobre el origen de los temas estudiados.</w:t>
                      </w:r>
                    </w:p>
                    <w:p w:rsidR="008331BA" w:rsidRPr="003B6F3E" w:rsidRDefault="008331BA" w:rsidP="008331BA">
                      <w:pPr>
                        <w:spacing w:after="0" w:line="360" w:lineRule="auto"/>
                        <w:contextualSpacing/>
                      </w:pPr>
                      <w:r w:rsidRPr="003B6F3E">
                        <w:t>Lecturas basadas en las opi</w:t>
                      </w:r>
                      <w:r>
                        <w:t>niones de diversos historiadores.</w:t>
                      </w:r>
                    </w:p>
                    <w:p w:rsidR="008331BA" w:rsidRPr="003B6F3E" w:rsidRDefault="008331BA" w:rsidP="008331BA">
                      <w:pPr>
                        <w:spacing w:after="0" w:line="360" w:lineRule="auto"/>
                        <w:contextualSpacing/>
                      </w:pPr>
                      <w:r w:rsidRPr="003B6F3E">
                        <w:t>Películas/ Documentales</w:t>
                      </w:r>
                      <w:r>
                        <w:t>/ Canciones</w:t>
                      </w:r>
                      <w:r w:rsidRPr="003B6F3E">
                        <w:t>.</w:t>
                      </w:r>
                    </w:p>
                    <w:p w:rsidR="008331BA" w:rsidRPr="003B6F3E" w:rsidRDefault="008331BA" w:rsidP="008331BA">
                      <w:pPr>
                        <w:spacing w:after="0" w:line="360" w:lineRule="auto"/>
                        <w:contextualSpacing/>
                      </w:pPr>
                      <w:r>
                        <w:t xml:space="preserve">Cartografía. </w:t>
                      </w:r>
                    </w:p>
                    <w:p w:rsidR="008331BA" w:rsidRPr="003B6F3E" w:rsidRDefault="008331BA" w:rsidP="008331BA">
                      <w:pPr>
                        <w:spacing w:after="0" w:line="360" w:lineRule="auto"/>
                        <w:contextualSpacing/>
                      </w:pPr>
                      <w:r w:rsidRPr="003B6F3E">
                        <w:t>Juegos de roles.</w:t>
                      </w:r>
                    </w:p>
                    <w:p w:rsidR="008331BA" w:rsidRPr="003B6F3E" w:rsidRDefault="008331BA" w:rsidP="008331BA">
                      <w:pPr>
                        <w:spacing w:after="0" w:line="360" w:lineRule="auto"/>
                        <w:contextualSpacing/>
                      </w:pPr>
                    </w:p>
                    <w:p w:rsidR="008331BA" w:rsidRDefault="008331BA" w:rsidP="008331BA"/>
                  </w:txbxContent>
                </v:textbox>
              </v:rect>
            </w:pict>
          </mc:Fallback>
        </mc:AlternateContent>
      </w:r>
    </w:p>
    <w:p w14:paraId="6E608B05" w14:textId="77777777" w:rsidR="008331BA" w:rsidRPr="005719BC" w:rsidRDefault="008331BA" w:rsidP="008331BA">
      <w:pPr>
        <w:spacing w:line="360" w:lineRule="auto"/>
        <w:contextualSpacing/>
        <w:rPr>
          <w:rFonts w:cs="Arial"/>
          <w:b/>
          <w:sz w:val="20"/>
          <w:szCs w:val="20"/>
          <w:u w:val="single"/>
        </w:rPr>
      </w:pPr>
      <w:r w:rsidRPr="005719BC">
        <w:rPr>
          <w:rFonts w:cs="Arial"/>
          <w:b/>
          <w:sz w:val="20"/>
          <w:szCs w:val="20"/>
          <w:u w:val="single"/>
        </w:rPr>
        <w:t>Unidad Nª3:</w:t>
      </w:r>
      <w:r w:rsidR="00FA0F4B" w:rsidRPr="005719BC">
        <w:rPr>
          <w:rFonts w:cs="Arial"/>
          <w:b/>
          <w:sz w:val="20"/>
          <w:szCs w:val="20"/>
          <w:u w:val="single"/>
        </w:rPr>
        <w:t xml:space="preserve"> Fin de la Primera Guerra Mundial; período de entre-guerras e inicio de </w:t>
      </w:r>
      <w:r w:rsidRPr="005719BC">
        <w:rPr>
          <w:rFonts w:cs="Arial"/>
          <w:b/>
          <w:sz w:val="20"/>
          <w:szCs w:val="20"/>
          <w:u w:val="single"/>
        </w:rPr>
        <w:t>la Segunda Guerra Mundial.</w:t>
      </w:r>
    </w:p>
    <w:p w14:paraId="08C2313C" w14:textId="77777777" w:rsidR="00594DE6" w:rsidRPr="005719BC" w:rsidRDefault="00FA0F4B" w:rsidP="008331BA">
      <w:pPr>
        <w:pStyle w:val="ListParagraph"/>
        <w:numPr>
          <w:ilvl w:val="0"/>
          <w:numId w:val="6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5719BC">
        <w:rPr>
          <w:rFonts w:cs="Arial"/>
          <w:sz w:val="20"/>
          <w:szCs w:val="20"/>
        </w:rPr>
        <w:t xml:space="preserve">Tratado de Versalles: acuerdos y desacuerdos. Cambios geopolíticos y cambios de liderazgo político mundial. </w:t>
      </w:r>
      <w:r w:rsidR="00594DE6" w:rsidRPr="005719BC">
        <w:rPr>
          <w:rFonts w:cs="Arial"/>
          <w:sz w:val="20"/>
          <w:szCs w:val="20"/>
        </w:rPr>
        <w:t>Influencia sobre América Latina; particularmente: Argentina.</w:t>
      </w:r>
    </w:p>
    <w:p w14:paraId="1CE78C5D" w14:textId="77777777" w:rsidR="008331BA" w:rsidRPr="005719BC" w:rsidRDefault="008331BA" w:rsidP="008331BA">
      <w:pPr>
        <w:pStyle w:val="ListParagraph"/>
        <w:numPr>
          <w:ilvl w:val="0"/>
          <w:numId w:val="6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5719BC">
        <w:rPr>
          <w:rFonts w:cs="Arial"/>
          <w:sz w:val="20"/>
          <w:szCs w:val="20"/>
        </w:rPr>
        <w:t>El capitalismo en crisis: Crack del '29. Repercusiones en América y Europa: el estado de bienestar. América Latina y el fin del modelo agroexportador; el traspaso al modelo industrial por sustitución de importaciones.</w:t>
      </w:r>
    </w:p>
    <w:p w14:paraId="7A007CC9" w14:textId="77777777" w:rsidR="00F71707" w:rsidRPr="005719BC" w:rsidRDefault="00F71707" w:rsidP="008331BA">
      <w:pPr>
        <w:pStyle w:val="ListParagraph"/>
        <w:numPr>
          <w:ilvl w:val="0"/>
          <w:numId w:val="6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5719BC">
        <w:rPr>
          <w:rFonts w:cs="Arial"/>
          <w:sz w:val="20"/>
          <w:szCs w:val="20"/>
        </w:rPr>
        <w:t xml:space="preserve">Los movimientos artísticos durante el período de entre-guerras. </w:t>
      </w:r>
    </w:p>
    <w:p w14:paraId="7FC02347" w14:textId="77777777" w:rsidR="008331BA" w:rsidRPr="005719BC" w:rsidRDefault="008331BA" w:rsidP="008331BA">
      <w:pPr>
        <w:pStyle w:val="ListParagraph"/>
        <w:numPr>
          <w:ilvl w:val="0"/>
          <w:numId w:val="6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5719BC">
        <w:rPr>
          <w:rFonts w:cs="Arial"/>
          <w:sz w:val="20"/>
          <w:szCs w:val="20"/>
        </w:rPr>
        <w:t>Los modelos políticos alternativos a la democracia liberal y a las revoluciones sociales: el fascismo italiano; el nazismo; el integrismo español. Inicios de la Segunda Guerra Mundial: escenario y hechos. La modificación mundial al concluir la guerra: el Tratado de Yalta. Consecuencias en América Latina.</w:t>
      </w:r>
    </w:p>
    <w:p w14:paraId="0916492B" w14:textId="77777777" w:rsidR="008331BA" w:rsidRPr="005719BC" w:rsidRDefault="008331BA" w:rsidP="008331BA">
      <w:pPr>
        <w:pStyle w:val="ListParagraph"/>
        <w:numPr>
          <w:ilvl w:val="0"/>
          <w:numId w:val="6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5719BC">
        <w:rPr>
          <w:rFonts w:cs="Arial"/>
          <w:sz w:val="20"/>
          <w:szCs w:val="20"/>
        </w:rPr>
        <w:t>La Argentina a partir de 1930; la conflictiva realidad política: el papel del radicalismo y la formación de la Concordancia. Los cambios sociales y económicos de la época.</w:t>
      </w:r>
    </w:p>
    <w:p w14:paraId="3701992A" w14:textId="77777777" w:rsidR="008331BA" w:rsidRPr="009A4D38" w:rsidRDefault="008331BA" w:rsidP="008331BA">
      <w:pPr>
        <w:pStyle w:val="ListParagraph"/>
        <w:numPr>
          <w:ilvl w:val="0"/>
          <w:numId w:val="6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5719BC">
        <w:rPr>
          <w:rFonts w:cs="Arial"/>
          <w:sz w:val="20"/>
          <w:szCs w:val="20"/>
        </w:rPr>
        <w:t>La Argentina a partir de 1940; las internas políticas: el ascenso de las nuevas figuras políticas y el movimiento obrero. El golpe militar de 1943 - GOU.</w:t>
      </w:r>
      <w:r w:rsidRPr="009A4D38">
        <w:rPr>
          <w:rFonts w:cs="Arial"/>
          <w:sz w:val="20"/>
          <w:szCs w:val="20"/>
        </w:rPr>
        <w:t xml:space="preserve"> El rol de Perón desde el golpe hasta el 17 de Octubre. El nacimiento del antagonismo en la política Argentina: peronistas-antiperonistas.</w:t>
      </w:r>
    </w:p>
    <w:p w14:paraId="535DAFFB" w14:textId="77777777" w:rsidR="008331BA" w:rsidRPr="009A4D38" w:rsidRDefault="008331BA" w:rsidP="008331BA">
      <w:pPr>
        <w:pStyle w:val="ListParagraph"/>
        <w:numPr>
          <w:ilvl w:val="0"/>
          <w:numId w:val="6"/>
        </w:numPr>
        <w:spacing w:before="0" w:beforeAutospacing="0" w:after="0" w:afterAutospacing="0"/>
        <w:rPr>
          <w:rFonts w:cs="Arial"/>
          <w:sz w:val="20"/>
          <w:szCs w:val="20"/>
        </w:rPr>
      </w:pPr>
      <w:r w:rsidRPr="009A4D38">
        <w:rPr>
          <w:rFonts w:cs="Arial"/>
          <w:sz w:val="20"/>
          <w:szCs w:val="20"/>
        </w:rPr>
        <w:t>Los gobiernos peronistas: el gobierno de masas. Los cambios estructurales del sindicalismo. La aplicación del estado de bienestar en las ideas económicas peronistas. Las tensiones políticas durante la gobernación peronista: las fuerzas militares contra el líder peronista. El golpe de 1955: la caída de Perón; su largo exilio.</w:t>
      </w:r>
    </w:p>
    <w:p w14:paraId="4C351436" w14:textId="77777777" w:rsidR="00EE7138" w:rsidRDefault="00EE7138" w:rsidP="00EE7138">
      <w:pPr>
        <w:spacing w:after="0" w:line="360" w:lineRule="auto"/>
        <w:contextualSpacing/>
        <w:rPr>
          <w:b/>
          <w:sz w:val="20"/>
          <w:szCs w:val="20"/>
          <w:u w:val="single"/>
        </w:rPr>
      </w:pPr>
    </w:p>
    <w:p w14:paraId="2B554844" w14:textId="77777777" w:rsidR="00EE7138" w:rsidRPr="005F6C8B" w:rsidRDefault="00EE7138" w:rsidP="00EE7138">
      <w:pPr>
        <w:spacing w:after="0" w:line="360" w:lineRule="auto"/>
        <w:contextualSpacing/>
        <w:rPr>
          <w:b/>
          <w:sz w:val="20"/>
          <w:szCs w:val="20"/>
          <w:u w:val="single"/>
        </w:rPr>
      </w:pPr>
      <w:r w:rsidRPr="005F6C8B">
        <w:rPr>
          <w:b/>
          <w:sz w:val="20"/>
          <w:szCs w:val="20"/>
          <w:u w:val="single"/>
        </w:rPr>
        <w:t>BIBLIOGRAFIA DEL ALUMNO:</w:t>
      </w:r>
    </w:p>
    <w:p w14:paraId="01C21AB8" w14:textId="77777777" w:rsidR="00EE7138" w:rsidRDefault="00EE7138" w:rsidP="00EE7138">
      <w:pPr>
        <w:spacing w:after="0" w:line="360" w:lineRule="auto"/>
        <w:contextualSpacing/>
      </w:pPr>
      <w:r>
        <w:t>OBLIGATORIA:</w:t>
      </w:r>
    </w:p>
    <w:p w14:paraId="0E87B94C" w14:textId="4DF6A8E9" w:rsidR="00EE7138" w:rsidRPr="00EE7138" w:rsidRDefault="00DB27F6" w:rsidP="00EE7138">
      <w:pPr>
        <w:rPr>
          <w:sz w:val="20"/>
          <w:szCs w:val="20"/>
        </w:rPr>
      </w:pPr>
      <w:r>
        <w:rPr>
          <w:sz w:val="20"/>
          <w:szCs w:val="20"/>
        </w:rPr>
        <w:t>Mate</w:t>
      </w:r>
      <w:r w:rsidR="007264FE">
        <w:rPr>
          <w:sz w:val="20"/>
          <w:szCs w:val="20"/>
        </w:rPr>
        <w:t>rial de l</w:t>
      </w:r>
      <w:r w:rsidR="00ED03DF">
        <w:rPr>
          <w:sz w:val="20"/>
          <w:szCs w:val="20"/>
        </w:rPr>
        <w:t>ectura entregada por la docente.</w:t>
      </w:r>
    </w:p>
    <w:p w14:paraId="07DC51C9" w14:textId="77777777" w:rsidR="00EE7138" w:rsidRDefault="00EE7138" w:rsidP="00EE7138">
      <w:pPr>
        <w:spacing w:after="0" w:line="360" w:lineRule="auto"/>
        <w:contextualSpacing/>
      </w:pPr>
      <w:r>
        <w:t>AMPLIATORIA:</w:t>
      </w:r>
    </w:p>
    <w:p w14:paraId="2A3A46D7" w14:textId="77777777" w:rsidR="000D2092" w:rsidRDefault="000D2092" w:rsidP="00EE7138">
      <w:pPr>
        <w:spacing w:after="0" w:line="360" w:lineRule="auto"/>
        <w:contextualSpacing/>
        <w:rPr>
          <w:rFonts w:cs="Arial"/>
          <w:sz w:val="20"/>
          <w:szCs w:val="20"/>
          <w:lang w:val="es-MX"/>
        </w:rPr>
      </w:pPr>
      <w:r>
        <w:rPr>
          <w:rFonts w:cs="Arial"/>
          <w:sz w:val="20"/>
          <w:szCs w:val="20"/>
          <w:lang w:val="es-MX"/>
        </w:rPr>
        <w:t>Orwell, G; Rebelión en la granja.</w:t>
      </w:r>
    </w:p>
    <w:p w14:paraId="18BC7023" w14:textId="77777777" w:rsidR="00EE7138" w:rsidRDefault="00EE7138" w:rsidP="00EE7138">
      <w:pPr>
        <w:spacing w:after="0" w:line="360" w:lineRule="auto"/>
        <w:contextualSpacing/>
        <w:rPr>
          <w:rFonts w:cs="Arial"/>
          <w:sz w:val="20"/>
          <w:szCs w:val="20"/>
          <w:lang w:val="es-MX"/>
        </w:rPr>
      </w:pPr>
      <w:r w:rsidRPr="00DB085C">
        <w:rPr>
          <w:rFonts w:cs="Arial"/>
          <w:sz w:val="20"/>
          <w:szCs w:val="20"/>
          <w:lang w:val="es-MX"/>
        </w:rPr>
        <w:t>Sukaczer, V; Los nombres prestados.</w:t>
      </w:r>
    </w:p>
    <w:p w14:paraId="1026B3E0" w14:textId="77777777" w:rsidR="00EE7138" w:rsidRDefault="00EE7138" w:rsidP="00EE7138">
      <w:pPr>
        <w:spacing w:after="0" w:line="360" w:lineRule="auto"/>
        <w:contextualSpacing/>
        <w:rPr>
          <w:rFonts w:cs="Arial"/>
          <w:sz w:val="20"/>
          <w:szCs w:val="20"/>
          <w:lang w:val="es-MX"/>
        </w:rPr>
      </w:pPr>
      <w:r w:rsidRPr="00DB085C">
        <w:rPr>
          <w:rFonts w:cs="Arial"/>
          <w:sz w:val="20"/>
          <w:szCs w:val="20"/>
          <w:lang w:val="es-MX"/>
        </w:rPr>
        <w:t>Rutherfurd, E; Rusia- La novela. (Capítulos diversos)</w:t>
      </w:r>
    </w:p>
    <w:p w14:paraId="37CF64F4" w14:textId="77777777" w:rsidR="00742E8E" w:rsidRPr="00EA2FC2" w:rsidRDefault="00742E8E" w:rsidP="00742E8E">
      <w:pPr>
        <w:tabs>
          <w:tab w:val="left" w:pos="5670"/>
        </w:tabs>
        <w:rPr>
          <w:sz w:val="20"/>
          <w:szCs w:val="20"/>
          <w:lang w:val="es-MX"/>
        </w:rPr>
      </w:pPr>
      <w:r w:rsidRPr="00EA2FC2">
        <w:rPr>
          <w:sz w:val="20"/>
          <w:szCs w:val="20"/>
          <w:lang w:val="es-MX"/>
        </w:rPr>
        <w:t>Brailovsky A; Foguelman D; Memoria Verde: historia ecológica de la Argentina. (Capítulos del libro)</w:t>
      </w:r>
    </w:p>
    <w:p w14:paraId="2A60B08B" w14:textId="77777777" w:rsidR="00742E8E" w:rsidRPr="00EE7138" w:rsidRDefault="00742E8E" w:rsidP="00EE7138">
      <w:pPr>
        <w:spacing w:after="0" w:line="360" w:lineRule="auto"/>
        <w:contextualSpacing/>
      </w:pPr>
    </w:p>
    <w:p w14:paraId="5A619E69" w14:textId="77777777" w:rsidR="00EE7138" w:rsidRPr="007F4E3E" w:rsidRDefault="00EE7138" w:rsidP="00EE7138">
      <w:pPr>
        <w:tabs>
          <w:tab w:val="left" w:pos="5670"/>
        </w:tabs>
        <w:rPr>
          <w:lang w:val="es-MX"/>
        </w:rPr>
      </w:pPr>
    </w:p>
    <w:p w14:paraId="6E06FAC8" w14:textId="77777777" w:rsidR="00BF1E92" w:rsidRPr="00EE7138" w:rsidRDefault="00BF1E92" w:rsidP="008331BA"/>
    <w:sectPr w:rsidR="00BF1E92" w:rsidRPr="00EE7138" w:rsidSect="00BF1E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169D"/>
    <w:multiLevelType w:val="hybridMultilevel"/>
    <w:tmpl w:val="70AC13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A7E1A"/>
    <w:multiLevelType w:val="hybridMultilevel"/>
    <w:tmpl w:val="3732F8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869A3"/>
    <w:multiLevelType w:val="hybridMultilevel"/>
    <w:tmpl w:val="E144AEF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C730B"/>
    <w:multiLevelType w:val="hybridMultilevel"/>
    <w:tmpl w:val="F8F8E8BE"/>
    <w:lvl w:ilvl="0" w:tplc="56E053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CB35DB"/>
    <w:multiLevelType w:val="hybridMultilevel"/>
    <w:tmpl w:val="85C455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77740"/>
    <w:multiLevelType w:val="hybridMultilevel"/>
    <w:tmpl w:val="A718F46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D475C"/>
    <w:multiLevelType w:val="hybridMultilevel"/>
    <w:tmpl w:val="C52833EA"/>
    <w:lvl w:ilvl="0" w:tplc="09D8091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52297"/>
    <w:multiLevelType w:val="hybridMultilevel"/>
    <w:tmpl w:val="7548CA36"/>
    <w:lvl w:ilvl="0" w:tplc="738E96E6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F0116B"/>
    <w:multiLevelType w:val="hybridMultilevel"/>
    <w:tmpl w:val="F824FFD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791F66"/>
    <w:multiLevelType w:val="hybridMultilevel"/>
    <w:tmpl w:val="71F2D8D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5F1BC3"/>
    <w:multiLevelType w:val="hybridMultilevel"/>
    <w:tmpl w:val="87041C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E1ACD"/>
    <w:multiLevelType w:val="hybridMultilevel"/>
    <w:tmpl w:val="D5FEEB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593104"/>
    <w:multiLevelType w:val="hybridMultilevel"/>
    <w:tmpl w:val="9730B422"/>
    <w:lvl w:ilvl="0" w:tplc="1724F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1548839">
    <w:abstractNumId w:val="0"/>
  </w:num>
  <w:num w:numId="2" w16cid:durableId="1694650168">
    <w:abstractNumId w:val="10"/>
  </w:num>
  <w:num w:numId="3" w16cid:durableId="738870768">
    <w:abstractNumId w:val="8"/>
  </w:num>
  <w:num w:numId="4" w16cid:durableId="1448426481">
    <w:abstractNumId w:val="6"/>
  </w:num>
  <w:num w:numId="5" w16cid:durableId="490364521">
    <w:abstractNumId w:val="2"/>
  </w:num>
  <w:num w:numId="6" w16cid:durableId="458036990">
    <w:abstractNumId w:val="9"/>
  </w:num>
  <w:num w:numId="7" w16cid:durableId="74055974">
    <w:abstractNumId w:val="1"/>
  </w:num>
  <w:num w:numId="8" w16cid:durableId="155582775">
    <w:abstractNumId w:val="5"/>
  </w:num>
  <w:num w:numId="9" w16cid:durableId="1581595389">
    <w:abstractNumId w:val="4"/>
  </w:num>
  <w:num w:numId="10" w16cid:durableId="1586067008">
    <w:abstractNumId w:val="12"/>
  </w:num>
  <w:num w:numId="11" w16cid:durableId="862402594">
    <w:abstractNumId w:val="7"/>
  </w:num>
  <w:num w:numId="12" w16cid:durableId="1841308908">
    <w:abstractNumId w:val="11"/>
  </w:num>
  <w:num w:numId="13" w16cid:durableId="14940997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39"/>
    <w:rsid w:val="00035A85"/>
    <w:rsid w:val="00040CFA"/>
    <w:rsid w:val="000C456A"/>
    <w:rsid w:val="000D2092"/>
    <w:rsid w:val="001B244D"/>
    <w:rsid w:val="00274269"/>
    <w:rsid w:val="002746D5"/>
    <w:rsid w:val="0032121B"/>
    <w:rsid w:val="00417A39"/>
    <w:rsid w:val="00507C2D"/>
    <w:rsid w:val="005719BC"/>
    <w:rsid w:val="00594DE6"/>
    <w:rsid w:val="00643A42"/>
    <w:rsid w:val="007264FE"/>
    <w:rsid w:val="00742E8E"/>
    <w:rsid w:val="00790B88"/>
    <w:rsid w:val="008331BA"/>
    <w:rsid w:val="00851F10"/>
    <w:rsid w:val="00854524"/>
    <w:rsid w:val="008B5B76"/>
    <w:rsid w:val="008F4D8A"/>
    <w:rsid w:val="009A4D38"/>
    <w:rsid w:val="009E7DB4"/>
    <w:rsid w:val="00A57439"/>
    <w:rsid w:val="00AE2876"/>
    <w:rsid w:val="00B40A68"/>
    <w:rsid w:val="00B670FC"/>
    <w:rsid w:val="00B80B08"/>
    <w:rsid w:val="00BC70F8"/>
    <w:rsid w:val="00BF1E92"/>
    <w:rsid w:val="00C71CE9"/>
    <w:rsid w:val="00D85C10"/>
    <w:rsid w:val="00DA451E"/>
    <w:rsid w:val="00DB27F6"/>
    <w:rsid w:val="00E0029E"/>
    <w:rsid w:val="00ED03DF"/>
    <w:rsid w:val="00EE7138"/>
    <w:rsid w:val="00F67AAE"/>
    <w:rsid w:val="00F71707"/>
    <w:rsid w:val="00FA0F4B"/>
    <w:rsid w:val="00FB2B30"/>
    <w:rsid w:val="00FD7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4159A"/>
  <w15:docId w15:val="{878F854B-0118-4076-8403-957A117F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E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74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439"/>
    <w:rPr>
      <w:rFonts w:ascii="Tahoma" w:hAnsi="Tahoma" w:cs="Tahoma"/>
      <w:sz w:val="16"/>
      <w:szCs w:val="16"/>
    </w:rPr>
  </w:style>
  <w:style w:type="paragraph" w:customStyle="1" w:styleId="Estilo">
    <w:name w:val="Estilo"/>
    <w:rsid w:val="00B80B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00C71CE9"/>
    <w:pPr>
      <w:spacing w:before="100" w:beforeAutospacing="1" w:after="100" w:afterAutospacing="1" w:line="360" w:lineRule="auto"/>
      <w:ind w:left="720"/>
      <w:contextualSpacing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teach cemo</cp:lastModifiedBy>
  <cp:revision>3</cp:revision>
  <dcterms:created xsi:type="dcterms:W3CDTF">2025-04-28T13:17:00Z</dcterms:created>
  <dcterms:modified xsi:type="dcterms:W3CDTF">2026-04-13T18:52:00Z</dcterms:modified>
</cp:coreProperties>
</file>