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EE0F" w14:textId="374F9885" w:rsidR="008A40D8" w:rsidRPr="008A40D8" w:rsidRDefault="00CA718C" w:rsidP="008A40D8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lang w:val="es-ES"/>
        </w:rPr>
      </w:pPr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05E3B" wp14:editId="307ED729">
                <wp:simplePos x="0" y="0"/>
                <wp:positionH relativeFrom="column">
                  <wp:posOffset>2514600</wp:posOffset>
                </wp:positionH>
                <wp:positionV relativeFrom="paragraph">
                  <wp:posOffset>800100</wp:posOffset>
                </wp:positionV>
                <wp:extent cx="4572000" cy="1257300"/>
                <wp:effectExtent l="0" t="0" r="0" b="1270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4C915" w14:textId="039B0927" w:rsidR="00CA718C" w:rsidRPr="00CA718C" w:rsidRDefault="00CA718C">
                            <w:pPr>
                              <w:rPr>
                                <w:rFonts w:ascii="Bodoni 72 Smallcaps Book" w:hAnsi="Bodoni 72 Smallcaps Book"/>
                              </w:rPr>
                            </w:pPr>
                            <w:r w:rsidRPr="00CA718C">
                              <w:rPr>
                                <w:rFonts w:ascii="Bodoni 72 Smallcaps Book" w:hAnsi="Bodoni 72 Smallcaps Book" w:cs="Times"/>
                                <w:b/>
                                <w:lang w:val="es-ES"/>
                              </w:rPr>
                              <w:t>INSTITUTO SAGRADA FAMILIA DE BANFIELD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005E3B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98pt;margin-top:63pt;width:5in;height:9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" filled="f" stroked="f">
                <v:textbox>
                  <w:txbxContent>
                    <w:p w14:paraId="0CD4C915" w14:textId="039B0927" w:rsidR="00CA718C" w:rsidRPr="00CA718C" w:rsidRDefault="00CA718C">
                      <w:pPr>
                        <w:rPr>
                          <w:rFonts w:ascii="Bodoni 72 Smallcaps Book" w:hAnsi="Bodoni 72 Smallcaps Book"/>
                        </w:rPr>
                      </w:pPr>
                      <w:r w:rsidRPr="00CA718C">
                        <w:rPr>
                          <w:rFonts w:ascii="Bodoni 72 Smallcaps Book" w:hAnsi="Bodoni 72 Smallcaps Book" w:cs="Times"/>
                          <w:b/>
                          <w:lang w:val="es-ES"/>
                        </w:rPr>
                        <w:t>INSTITUTO SAGRADA FAMILIA DE BANFIELD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65408" behindDoc="0" locked="0" layoutInCell="1" allowOverlap="1" wp14:anchorId="781F4355" wp14:editId="30D532F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583055" cy="2141855"/>
            <wp:effectExtent l="0" t="0" r="0" b="0"/>
            <wp:wrapTopAndBottom/>
            <wp:docPr id="6" name="Imagen 1" descr="escudo sa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sagr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D8" w:rsidRPr="008A40D8">
        <w:rPr>
          <w:rFonts w:asciiTheme="majorHAnsi" w:hAnsiTheme="majorHAnsi" w:cs="Times"/>
          <w:b/>
          <w:lang w:val="es-ES"/>
        </w:rPr>
        <w:t>.</w:t>
      </w:r>
    </w:p>
    <w:p w14:paraId="77B473A3" w14:textId="385B3A08" w:rsidR="008A40D8" w:rsidRPr="00634AE6" w:rsidRDefault="001211E1" w:rsidP="008A40D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  <w:lang w:val="es-ES"/>
        </w:rPr>
      </w:pPr>
      <w:r>
        <w:rPr>
          <w:rFonts w:asciiTheme="majorHAnsi" w:hAnsiTheme="majorHAnsi" w:cs="Times"/>
          <w:sz w:val="22"/>
          <w:szCs w:val="22"/>
          <w:lang w:val="es-ES"/>
        </w:rPr>
        <w:t>Ciclo Lectivo 2017</w:t>
      </w:r>
      <w:r w:rsidR="008A40D8" w:rsidRPr="00634AE6">
        <w:rPr>
          <w:rFonts w:asciiTheme="majorHAnsi" w:hAnsiTheme="majorHAnsi" w:cs="Times"/>
          <w:sz w:val="22"/>
          <w:szCs w:val="22"/>
          <w:lang w:val="es-ES"/>
        </w:rPr>
        <w:t>.</w:t>
      </w:r>
    </w:p>
    <w:p w14:paraId="60C52B46" w14:textId="77777777" w:rsidR="008A40D8" w:rsidRPr="00634AE6" w:rsidRDefault="008A40D8" w:rsidP="008A40D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color w:val="C0504D" w:themeColor="accent2"/>
          <w:sz w:val="22"/>
          <w:szCs w:val="22"/>
          <w:lang w:val="es-ES"/>
        </w:rPr>
      </w:pPr>
      <w:r w:rsidRPr="00634AE6">
        <w:rPr>
          <w:rFonts w:asciiTheme="majorHAnsi" w:hAnsiTheme="majorHAnsi" w:cs="Times"/>
          <w:b/>
          <w:color w:val="C0504D" w:themeColor="accent2"/>
          <w:sz w:val="22"/>
          <w:szCs w:val="22"/>
          <w:lang w:val="es-ES"/>
        </w:rPr>
        <w:t>Espacio Curricular:</w:t>
      </w:r>
      <w:r w:rsidR="00D9516B" w:rsidRPr="00634AE6">
        <w:rPr>
          <w:rFonts w:asciiTheme="majorHAnsi" w:hAnsiTheme="majorHAnsi" w:cs="Times"/>
          <w:color w:val="C0504D" w:themeColor="accent2"/>
          <w:sz w:val="22"/>
          <w:szCs w:val="22"/>
          <w:lang w:val="es-ES"/>
        </w:rPr>
        <w:t xml:space="preserve"> Educación Artística - PLASTICA</w:t>
      </w:r>
      <w:r w:rsidRPr="00634AE6">
        <w:rPr>
          <w:rFonts w:asciiTheme="majorHAnsi" w:hAnsiTheme="majorHAnsi" w:cs="Times"/>
          <w:color w:val="C0504D" w:themeColor="accent2"/>
          <w:sz w:val="22"/>
          <w:szCs w:val="22"/>
          <w:lang w:val="es-ES"/>
        </w:rPr>
        <w:t xml:space="preserve"> </w:t>
      </w:r>
    </w:p>
    <w:p w14:paraId="071A0E66" w14:textId="295E40B3" w:rsidR="008A40D8" w:rsidRPr="00634AE6" w:rsidRDefault="008A40D8" w:rsidP="008A40D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C0504D" w:themeColor="accent2"/>
          <w:sz w:val="22"/>
          <w:szCs w:val="22"/>
          <w:lang w:val="es-ES"/>
        </w:rPr>
      </w:pPr>
      <w:r w:rsidRPr="00634AE6">
        <w:rPr>
          <w:rFonts w:asciiTheme="majorHAnsi" w:hAnsiTheme="majorHAnsi" w:cs="Arial"/>
          <w:b/>
          <w:color w:val="C0504D" w:themeColor="accent2"/>
          <w:sz w:val="22"/>
          <w:szCs w:val="22"/>
          <w:lang w:val="es-ES"/>
        </w:rPr>
        <w:t>Curso:</w:t>
      </w:r>
      <w:r w:rsidRPr="00634AE6">
        <w:rPr>
          <w:rFonts w:asciiTheme="majorHAnsi" w:hAnsiTheme="majorHAnsi" w:cs="Arial"/>
          <w:color w:val="C0504D" w:themeColor="accent2"/>
          <w:sz w:val="22"/>
          <w:szCs w:val="22"/>
          <w:lang w:val="es-ES"/>
        </w:rPr>
        <w:t xml:space="preserve"> </w:t>
      </w:r>
      <w:r w:rsidR="00B80088" w:rsidRPr="00634AE6">
        <w:rPr>
          <w:rFonts w:asciiTheme="majorHAnsi" w:hAnsiTheme="majorHAnsi" w:cs="Arial"/>
          <w:color w:val="C0504D" w:themeColor="accent2"/>
          <w:sz w:val="22"/>
          <w:szCs w:val="22"/>
          <w:lang w:val="es-ES"/>
        </w:rPr>
        <w:t>3</w:t>
      </w:r>
      <w:r w:rsidR="00EA5EB6">
        <w:rPr>
          <w:rFonts w:asciiTheme="majorHAnsi" w:hAnsiTheme="majorHAnsi" w:cs="Arial"/>
          <w:color w:val="C0504D" w:themeColor="accent2"/>
          <w:sz w:val="22"/>
          <w:szCs w:val="22"/>
          <w:lang w:val="es-ES"/>
        </w:rPr>
        <w:t xml:space="preserve">ro </w:t>
      </w:r>
      <w:r w:rsidR="00CA718C">
        <w:rPr>
          <w:rFonts w:asciiTheme="majorHAnsi" w:hAnsiTheme="majorHAnsi" w:cs="Arial"/>
          <w:color w:val="C0504D" w:themeColor="accent2"/>
          <w:sz w:val="22"/>
          <w:szCs w:val="22"/>
          <w:lang w:val="es-ES"/>
        </w:rPr>
        <w:t>A</w:t>
      </w:r>
    </w:p>
    <w:p w14:paraId="0DA71D19" w14:textId="77777777" w:rsidR="008A40D8" w:rsidRPr="00634AE6" w:rsidRDefault="008A40D8" w:rsidP="008A40D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  <w:lang w:val="es-ES"/>
        </w:rPr>
      </w:pPr>
      <w:r w:rsidRPr="00634AE6">
        <w:rPr>
          <w:rFonts w:asciiTheme="majorHAnsi" w:hAnsiTheme="majorHAnsi" w:cs="Arial"/>
          <w:b/>
          <w:sz w:val="22"/>
          <w:szCs w:val="22"/>
          <w:lang w:val="es-ES"/>
        </w:rPr>
        <w:t>Profesora:</w:t>
      </w:r>
      <w:r w:rsidRPr="00634AE6">
        <w:rPr>
          <w:rFonts w:asciiTheme="majorHAnsi" w:hAnsiTheme="majorHAnsi" w:cs="Arial"/>
          <w:sz w:val="22"/>
          <w:szCs w:val="22"/>
          <w:lang w:val="es-ES"/>
        </w:rPr>
        <w:t xml:space="preserve"> Gabriela Carabetta </w:t>
      </w:r>
    </w:p>
    <w:p w14:paraId="5F140AD7" w14:textId="77777777" w:rsidR="008A40D8" w:rsidRPr="00D9516B" w:rsidRDefault="008A40D8" w:rsidP="00D9516B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Copperplate Gothic Light"/>
          <w:b/>
          <w:sz w:val="28"/>
          <w:szCs w:val="28"/>
          <w:lang w:val="es-ES"/>
        </w:rPr>
      </w:pPr>
      <w:r w:rsidRPr="00D9516B">
        <w:rPr>
          <w:rFonts w:asciiTheme="majorHAnsi" w:hAnsiTheme="majorHAnsi" w:cs="Copperplate Gothic Light"/>
          <w:b/>
          <w:sz w:val="28"/>
          <w:szCs w:val="28"/>
          <w:lang w:val="es-ES"/>
        </w:rPr>
        <w:t>PROGRAMA</w:t>
      </w:r>
    </w:p>
    <w:p w14:paraId="1EF0D43E" w14:textId="77777777" w:rsidR="008A40D8" w:rsidRPr="008A40D8" w:rsidRDefault="008A40D8" w:rsidP="008A40D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pperplate Gothic Light"/>
          <w:b/>
          <w:u w:val="single"/>
          <w:lang w:val="es-ES"/>
        </w:rPr>
      </w:pPr>
    </w:p>
    <w:p w14:paraId="180B04D9" w14:textId="77777777" w:rsidR="008A40D8" w:rsidRPr="00634AE6" w:rsidRDefault="008A40D8" w:rsidP="008A40D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  <w:lang w:val="es-ES"/>
        </w:rPr>
      </w:pPr>
      <w:r w:rsidRPr="00634AE6">
        <w:rPr>
          <w:rFonts w:asciiTheme="majorHAnsi" w:hAnsiTheme="majorHAnsi" w:cs="Copperplate Gothic Light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F94EB" wp14:editId="4A70E9F7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6972300" cy="0"/>
                <wp:effectExtent l="50800" t="25400" r="63500" b="1016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EF3EB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45pt" to="54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Pr="00634AE6">
        <w:rPr>
          <w:rFonts w:asciiTheme="majorHAnsi" w:hAnsiTheme="majorHAnsi" w:cs="Copperplate Gothic Light"/>
          <w:sz w:val="22"/>
          <w:szCs w:val="22"/>
          <w:lang w:val="es-ES"/>
        </w:rPr>
        <w:t xml:space="preserve">UNIDAD 1 </w:t>
      </w:r>
    </w:p>
    <w:p w14:paraId="79C5C6C1" w14:textId="77777777" w:rsidR="00B80088" w:rsidRPr="00634AE6" w:rsidRDefault="00B80088" w:rsidP="00B80088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color w:val="000000"/>
          <w:sz w:val="22"/>
          <w:szCs w:val="22"/>
        </w:rPr>
      </w:pPr>
    </w:p>
    <w:p w14:paraId="3366D6B8" w14:textId="77777777" w:rsidR="00B80088" w:rsidRPr="00634AE6" w:rsidRDefault="00B80088" w:rsidP="00B80088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color w:val="000000"/>
          <w:sz w:val="22"/>
          <w:szCs w:val="22"/>
        </w:rPr>
      </w:pPr>
      <w:r w:rsidRPr="00634AE6">
        <w:rPr>
          <w:rFonts w:ascii="Calibri" w:hAnsi="Calibri"/>
          <w:color w:val="000000"/>
          <w:sz w:val="22"/>
          <w:szCs w:val="22"/>
        </w:rPr>
        <w:t>- Representación de las características más importantes de la circulación de un espacio</w:t>
      </w:r>
    </w:p>
    <w:p w14:paraId="0B482D62" w14:textId="77777777" w:rsidR="00B80088" w:rsidRPr="00634AE6" w:rsidRDefault="00B80088" w:rsidP="00B80088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color w:val="000000"/>
          <w:sz w:val="22"/>
          <w:szCs w:val="22"/>
        </w:rPr>
      </w:pPr>
      <w:r w:rsidRPr="00634AE6">
        <w:rPr>
          <w:sz w:val="22"/>
          <w:szCs w:val="22"/>
        </w:rPr>
        <w:t xml:space="preserve">- Perspectivas espaciales.                         </w:t>
      </w:r>
    </w:p>
    <w:p w14:paraId="6B01C897" w14:textId="77777777" w:rsidR="00B80088" w:rsidRPr="00634AE6" w:rsidRDefault="00B80088" w:rsidP="00B80088">
      <w:pPr>
        <w:rPr>
          <w:sz w:val="22"/>
          <w:szCs w:val="22"/>
        </w:rPr>
      </w:pPr>
      <w:r w:rsidRPr="00634AE6">
        <w:rPr>
          <w:sz w:val="22"/>
          <w:szCs w:val="22"/>
        </w:rPr>
        <w:t xml:space="preserve">- La relación entre el espacio físico y/o virtual, las formas, objetos y volúmenes.      </w:t>
      </w:r>
    </w:p>
    <w:p w14:paraId="3E792757" w14:textId="77777777" w:rsidR="00B80088" w:rsidRPr="00634AE6" w:rsidRDefault="00B80088" w:rsidP="00B80088">
      <w:pPr>
        <w:rPr>
          <w:sz w:val="22"/>
          <w:szCs w:val="22"/>
        </w:rPr>
      </w:pPr>
    </w:p>
    <w:p w14:paraId="48E71064" w14:textId="77777777" w:rsidR="008A40D8" w:rsidRPr="00634AE6" w:rsidRDefault="00B80088" w:rsidP="00B80088">
      <w:pPr>
        <w:rPr>
          <w:rFonts w:asciiTheme="majorHAnsi" w:hAnsiTheme="majorHAnsi" w:cs="Arial"/>
          <w:sz w:val="22"/>
          <w:szCs w:val="22"/>
          <w:lang w:val="es-ES"/>
        </w:rPr>
      </w:pPr>
      <w:r w:rsidRPr="00634AE6">
        <w:rPr>
          <w:sz w:val="22"/>
          <w:szCs w:val="22"/>
        </w:rPr>
        <w:t>- Cuerpos y figuras geométricas en el espacio. Técnica de sombreado.</w:t>
      </w:r>
    </w:p>
    <w:p w14:paraId="636CB9B9" w14:textId="77777777" w:rsidR="00D9516B" w:rsidRPr="00634AE6" w:rsidRDefault="00D9516B" w:rsidP="008A40D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  <w:lang w:val="es-ES"/>
        </w:rPr>
      </w:pPr>
    </w:p>
    <w:p w14:paraId="5D1DCF8A" w14:textId="77777777" w:rsidR="008A40D8" w:rsidRPr="00634AE6" w:rsidRDefault="008A40D8" w:rsidP="008A40D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  <w:lang w:val="es-ES"/>
        </w:rPr>
      </w:pPr>
      <w:r w:rsidRPr="00634AE6">
        <w:rPr>
          <w:rFonts w:asciiTheme="majorHAnsi" w:hAnsiTheme="majorHAnsi" w:cs="Times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C8677" wp14:editId="094F65FD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6972300" cy="0"/>
                <wp:effectExtent l="50800" t="25400" r="63500" b="1016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58510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5.2pt" to="54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Pr="00634AE6">
        <w:rPr>
          <w:rFonts w:asciiTheme="majorHAnsi" w:hAnsiTheme="majorHAnsi" w:cs="Times"/>
          <w:sz w:val="22"/>
          <w:szCs w:val="22"/>
          <w:lang w:val="es-ES"/>
        </w:rPr>
        <w:t>UNIDAD 2</w:t>
      </w:r>
    </w:p>
    <w:p w14:paraId="5BAFB919" w14:textId="77777777" w:rsidR="00B80088" w:rsidRPr="00634AE6" w:rsidRDefault="00B80088" w:rsidP="008A40D8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color w:val="000000"/>
          <w:sz w:val="22"/>
          <w:szCs w:val="22"/>
        </w:rPr>
      </w:pPr>
    </w:p>
    <w:p w14:paraId="7F5CD75C" w14:textId="77777777" w:rsidR="00B80088" w:rsidRPr="00634AE6" w:rsidRDefault="00B80088" w:rsidP="008A40D8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color w:val="000000"/>
          <w:sz w:val="22"/>
          <w:szCs w:val="22"/>
        </w:rPr>
      </w:pPr>
      <w:r w:rsidRPr="00634AE6">
        <w:rPr>
          <w:rFonts w:ascii="Calibri" w:hAnsi="Calibri"/>
          <w:color w:val="000000"/>
          <w:sz w:val="22"/>
          <w:szCs w:val="22"/>
        </w:rPr>
        <w:t xml:space="preserve">MOVIMIENTOS ARTÍSITCOS: </w:t>
      </w:r>
    </w:p>
    <w:p w14:paraId="27BED81D" w14:textId="77777777" w:rsidR="008A40D8" w:rsidRPr="00634AE6" w:rsidRDefault="00B80088" w:rsidP="008A40D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  <w:lang w:val="es-ES"/>
        </w:rPr>
      </w:pPr>
      <w:r w:rsidRPr="00634AE6">
        <w:rPr>
          <w:rFonts w:ascii="Calibri" w:hAnsi="Calibri"/>
          <w:color w:val="000000"/>
          <w:sz w:val="22"/>
          <w:szCs w:val="22"/>
        </w:rPr>
        <w:t>Impresionismo. Postimpresionismo. Cubismo. Expresionismo.</w:t>
      </w:r>
    </w:p>
    <w:p w14:paraId="5F759565" w14:textId="77777777" w:rsidR="00D9516B" w:rsidRPr="00634AE6" w:rsidRDefault="00D9516B" w:rsidP="00D9516B">
      <w:pPr>
        <w:rPr>
          <w:rFonts w:asciiTheme="majorHAnsi" w:hAnsiTheme="majorHAnsi" w:cs="Times"/>
          <w:sz w:val="22"/>
          <w:szCs w:val="22"/>
          <w:lang w:val="es-ES"/>
        </w:rPr>
      </w:pPr>
    </w:p>
    <w:p w14:paraId="3CF11AC2" w14:textId="77777777" w:rsidR="008A40D8" w:rsidRPr="00634AE6" w:rsidRDefault="008A40D8" w:rsidP="008A40D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  <w:lang w:val="es-ES"/>
        </w:rPr>
      </w:pPr>
      <w:r w:rsidRPr="00634AE6">
        <w:rPr>
          <w:rFonts w:asciiTheme="majorHAnsi" w:hAnsiTheme="majorHAnsi" w:cs="Times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85DD2" wp14:editId="4A0422FF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972300" cy="0"/>
                <wp:effectExtent l="50800" t="25400" r="63500" b="1016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90CBA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pt" to="54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Pr="00634AE6">
        <w:rPr>
          <w:rFonts w:asciiTheme="majorHAnsi" w:hAnsiTheme="majorHAnsi" w:cs="Times"/>
          <w:sz w:val="22"/>
          <w:szCs w:val="22"/>
          <w:lang w:val="es-ES"/>
        </w:rPr>
        <w:t>UNIDAD 3</w:t>
      </w:r>
    </w:p>
    <w:p w14:paraId="089C60DE" w14:textId="77777777" w:rsidR="00B80088" w:rsidRPr="00634AE6" w:rsidRDefault="00B80088" w:rsidP="008A40D8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color w:val="000000"/>
          <w:sz w:val="22"/>
          <w:szCs w:val="22"/>
        </w:rPr>
      </w:pPr>
    </w:p>
    <w:p w14:paraId="723CD6B3" w14:textId="77777777" w:rsidR="00B80088" w:rsidRPr="00634AE6" w:rsidRDefault="00B80088" w:rsidP="00B8008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  <w:color w:val="000000"/>
          <w:sz w:val="22"/>
          <w:szCs w:val="22"/>
        </w:rPr>
      </w:pPr>
      <w:r w:rsidRPr="00634AE6">
        <w:rPr>
          <w:rFonts w:asciiTheme="majorHAnsi" w:hAnsiTheme="majorHAnsi"/>
          <w:color w:val="000000"/>
          <w:sz w:val="22"/>
          <w:szCs w:val="22"/>
        </w:rPr>
        <w:t xml:space="preserve">- La luz y el color: Análisis diferencial de las asociaciones del color con las propiedades materiales de los objetos-productos según la intencionalidad comunicativa. </w:t>
      </w:r>
    </w:p>
    <w:p w14:paraId="230577C2" w14:textId="77777777" w:rsidR="00DF346D" w:rsidRPr="00634AE6" w:rsidRDefault="00DF346D" w:rsidP="00B80088">
      <w:pPr>
        <w:rPr>
          <w:rFonts w:asciiTheme="majorHAnsi" w:hAnsiTheme="majorHAnsi"/>
          <w:sz w:val="22"/>
          <w:szCs w:val="22"/>
        </w:rPr>
      </w:pPr>
      <w:r w:rsidRPr="00634AE6">
        <w:rPr>
          <w:rFonts w:asciiTheme="majorHAnsi" w:hAnsiTheme="majorHAnsi"/>
          <w:sz w:val="22"/>
          <w:szCs w:val="22"/>
        </w:rPr>
        <w:t xml:space="preserve">- </w:t>
      </w:r>
      <w:r w:rsidR="00B80088" w:rsidRPr="00634AE6">
        <w:rPr>
          <w:rFonts w:asciiTheme="majorHAnsi" w:hAnsiTheme="majorHAnsi"/>
          <w:sz w:val="22"/>
          <w:szCs w:val="22"/>
        </w:rPr>
        <w:t xml:space="preserve">Color e ilusión cromática. Efectos visuales. </w:t>
      </w:r>
    </w:p>
    <w:p w14:paraId="23D00227" w14:textId="77777777" w:rsidR="00DF346D" w:rsidRPr="00634AE6" w:rsidRDefault="00DF346D" w:rsidP="00B80088">
      <w:pPr>
        <w:rPr>
          <w:rFonts w:asciiTheme="majorHAnsi" w:hAnsiTheme="majorHAnsi"/>
          <w:sz w:val="22"/>
          <w:szCs w:val="22"/>
        </w:rPr>
      </w:pPr>
    </w:p>
    <w:p w14:paraId="7DEF603D" w14:textId="77777777" w:rsidR="00DF346D" w:rsidRPr="00634AE6" w:rsidRDefault="00DF346D" w:rsidP="00DF346D">
      <w:pPr>
        <w:rPr>
          <w:rFonts w:asciiTheme="majorHAnsi" w:hAnsiTheme="majorHAnsi"/>
          <w:sz w:val="22"/>
          <w:szCs w:val="22"/>
        </w:rPr>
      </w:pPr>
      <w:r w:rsidRPr="00634AE6">
        <w:rPr>
          <w:rFonts w:asciiTheme="majorHAnsi" w:hAnsiTheme="majorHAnsi"/>
          <w:sz w:val="22"/>
          <w:szCs w:val="22"/>
        </w:rPr>
        <w:t xml:space="preserve">- </w:t>
      </w:r>
      <w:r w:rsidR="00B80088" w:rsidRPr="00634AE6">
        <w:rPr>
          <w:rFonts w:asciiTheme="majorHAnsi" w:hAnsiTheme="majorHAnsi"/>
          <w:sz w:val="22"/>
          <w:szCs w:val="22"/>
        </w:rPr>
        <w:t xml:space="preserve">Tipos básicos de interacción entre la luz y los objetos a través del brillo y/o la opacidad. variantes y </w:t>
      </w:r>
      <w:r w:rsidRPr="00634AE6">
        <w:rPr>
          <w:rFonts w:asciiTheme="majorHAnsi" w:hAnsiTheme="majorHAnsi"/>
          <w:sz w:val="22"/>
          <w:szCs w:val="22"/>
        </w:rPr>
        <w:t xml:space="preserve">      </w:t>
      </w:r>
      <w:r w:rsidR="00B80088" w:rsidRPr="00634AE6">
        <w:rPr>
          <w:rFonts w:asciiTheme="majorHAnsi" w:hAnsiTheme="majorHAnsi"/>
          <w:sz w:val="22"/>
          <w:szCs w:val="22"/>
        </w:rPr>
        <w:t xml:space="preserve">combinaciones. </w:t>
      </w:r>
    </w:p>
    <w:p w14:paraId="634C0EB3" w14:textId="77777777" w:rsidR="00DF346D" w:rsidRPr="00634AE6" w:rsidRDefault="00DF346D" w:rsidP="00DF346D">
      <w:pPr>
        <w:rPr>
          <w:rFonts w:asciiTheme="majorHAnsi" w:hAnsiTheme="majorHAnsi"/>
          <w:sz w:val="22"/>
          <w:szCs w:val="22"/>
        </w:rPr>
      </w:pPr>
    </w:p>
    <w:p w14:paraId="77DCE3AF" w14:textId="77777777" w:rsidR="00DF346D" w:rsidRPr="00634AE6" w:rsidRDefault="00DF346D" w:rsidP="00DF346D">
      <w:pPr>
        <w:rPr>
          <w:rFonts w:asciiTheme="majorHAnsi" w:hAnsiTheme="majorHAnsi"/>
          <w:sz w:val="22"/>
          <w:szCs w:val="22"/>
        </w:rPr>
      </w:pPr>
      <w:r w:rsidRPr="00634AE6">
        <w:rPr>
          <w:rFonts w:asciiTheme="majorHAnsi" w:hAnsiTheme="majorHAnsi"/>
          <w:sz w:val="22"/>
          <w:szCs w:val="22"/>
        </w:rPr>
        <w:t>- E</w:t>
      </w:r>
      <w:r w:rsidR="00B80088" w:rsidRPr="00634AE6">
        <w:rPr>
          <w:rFonts w:asciiTheme="majorHAnsi" w:hAnsiTheme="majorHAnsi"/>
          <w:sz w:val="22"/>
          <w:szCs w:val="22"/>
        </w:rPr>
        <w:t>xperiencias cinético-</w:t>
      </w:r>
      <w:r w:rsidRPr="00634AE6">
        <w:rPr>
          <w:rFonts w:asciiTheme="majorHAnsi" w:hAnsiTheme="majorHAnsi"/>
          <w:sz w:val="22"/>
          <w:szCs w:val="22"/>
        </w:rPr>
        <w:t>lumínicas</w:t>
      </w:r>
      <w:r w:rsidR="00B80088" w:rsidRPr="00634AE6">
        <w:rPr>
          <w:rFonts w:asciiTheme="majorHAnsi" w:hAnsiTheme="majorHAnsi"/>
          <w:sz w:val="22"/>
          <w:szCs w:val="22"/>
        </w:rPr>
        <w:t xml:space="preserve">. Arte </w:t>
      </w:r>
      <w:r w:rsidRPr="00634AE6">
        <w:rPr>
          <w:rFonts w:asciiTheme="majorHAnsi" w:hAnsiTheme="majorHAnsi"/>
          <w:sz w:val="22"/>
          <w:szCs w:val="22"/>
        </w:rPr>
        <w:t>Óptico</w:t>
      </w:r>
      <w:r w:rsidR="00B80088" w:rsidRPr="00634AE6">
        <w:rPr>
          <w:rFonts w:asciiTheme="majorHAnsi" w:hAnsiTheme="majorHAnsi"/>
          <w:sz w:val="22"/>
          <w:szCs w:val="22"/>
        </w:rPr>
        <w:t xml:space="preserve"> y arte cinético. </w:t>
      </w:r>
    </w:p>
    <w:p w14:paraId="701797AC" w14:textId="77777777" w:rsidR="00DF346D" w:rsidRPr="00634AE6" w:rsidRDefault="00DF346D" w:rsidP="00DF346D">
      <w:pPr>
        <w:rPr>
          <w:rFonts w:asciiTheme="majorHAnsi" w:hAnsiTheme="majorHAnsi"/>
          <w:sz w:val="22"/>
          <w:szCs w:val="22"/>
        </w:rPr>
      </w:pPr>
    </w:p>
    <w:p w14:paraId="54229F4A" w14:textId="77777777" w:rsidR="008A40D8" w:rsidRPr="00634AE6" w:rsidRDefault="00DF346D" w:rsidP="00DF346D">
      <w:pPr>
        <w:rPr>
          <w:rFonts w:asciiTheme="majorHAnsi" w:hAnsiTheme="majorHAnsi"/>
          <w:sz w:val="22"/>
          <w:szCs w:val="22"/>
        </w:rPr>
      </w:pPr>
      <w:r w:rsidRPr="00634AE6">
        <w:rPr>
          <w:rFonts w:asciiTheme="majorHAnsi" w:hAnsiTheme="majorHAnsi"/>
          <w:sz w:val="22"/>
          <w:szCs w:val="22"/>
        </w:rPr>
        <w:t>- Publicidad y propaganda. T</w:t>
      </w:r>
      <w:r w:rsidR="00B80088" w:rsidRPr="00634AE6">
        <w:rPr>
          <w:rFonts w:asciiTheme="majorHAnsi" w:hAnsiTheme="majorHAnsi"/>
          <w:sz w:val="22"/>
          <w:szCs w:val="22"/>
        </w:rPr>
        <w:t>ipografía.</w:t>
      </w:r>
    </w:p>
    <w:p w14:paraId="4F45B2D2" w14:textId="77777777" w:rsidR="00D9516B" w:rsidRPr="00634AE6" w:rsidRDefault="00D9516B" w:rsidP="00D9516B">
      <w:pPr>
        <w:rPr>
          <w:rFonts w:asciiTheme="majorHAnsi" w:hAnsiTheme="majorHAnsi" w:cs="Times"/>
          <w:sz w:val="22"/>
          <w:szCs w:val="22"/>
          <w:lang w:val="es-ES"/>
        </w:rPr>
      </w:pPr>
    </w:p>
    <w:p w14:paraId="3FEA136E" w14:textId="77777777" w:rsidR="00634AE6" w:rsidRDefault="00D9516B" w:rsidP="00634AE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sz w:val="22"/>
          <w:szCs w:val="22"/>
          <w:lang w:val="es-ES"/>
        </w:rPr>
      </w:pPr>
      <w:r w:rsidRPr="00634AE6">
        <w:rPr>
          <w:rFonts w:asciiTheme="majorHAnsi" w:hAnsiTheme="majorHAnsi" w:cs="Arial"/>
          <w:b/>
          <w:sz w:val="22"/>
          <w:szCs w:val="22"/>
          <w:lang w:val="es-ES"/>
        </w:rPr>
        <w:t>BIBLIOGRAFÍA:</w:t>
      </w:r>
    </w:p>
    <w:p w14:paraId="11F84771" w14:textId="77777777" w:rsidR="00634AE6" w:rsidRPr="00634AE6" w:rsidRDefault="00634AE6" w:rsidP="00634AE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- </w:t>
      </w:r>
      <w:proofErr w:type="spellStart"/>
      <w:r w:rsidR="00D9516B" w:rsidRPr="00634AE6">
        <w:rPr>
          <w:rFonts w:ascii="Calibri" w:hAnsi="Calibri"/>
          <w:color w:val="000000"/>
          <w:sz w:val="22"/>
          <w:szCs w:val="22"/>
        </w:rPr>
        <w:t>Renart</w:t>
      </w:r>
      <w:proofErr w:type="spellEnd"/>
      <w:r w:rsidR="00D9516B" w:rsidRPr="00634AE6">
        <w:rPr>
          <w:rFonts w:ascii="Calibri" w:hAnsi="Calibri"/>
          <w:color w:val="000000"/>
          <w:sz w:val="22"/>
          <w:szCs w:val="22"/>
        </w:rPr>
        <w:t>, Emilio. "</w:t>
      </w:r>
      <w:r w:rsidR="00D9516B" w:rsidRPr="00634AE6">
        <w:rPr>
          <w:rFonts w:ascii="Calibri" w:hAnsi="Calibri"/>
          <w:b/>
          <w:i/>
          <w:color w:val="000000"/>
          <w:sz w:val="22"/>
          <w:szCs w:val="22"/>
        </w:rPr>
        <w:t>La Creatividad"</w:t>
      </w:r>
      <w:r w:rsidR="00D9516B" w:rsidRPr="00634AE6">
        <w:rPr>
          <w:rFonts w:ascii="Calibri" w:hAnsi="Calibri"/>
          <w:color w:val="000000"/>
          <w:sz w:val="22"/>
          <w:szCs w:val="22"/>
        </w:rPr>
        <w:t xml:space="preserve">. Buenos Aires, Argentina. (s.n.). 1962.                                                               </w:t>
      </w:r>
      <w:r w:rsidRPr="00634AE6">
        <w:rPr>
          <w:rFonts w:ascii="Calibri" w:hAnsi="Calibri"/>
          <w:color w:val="000000"/>
          <w:sz w:val="22"/>
          <w:szCs w:val="22"/>
        </w:rPr>
        <w:t xml:space="preserve">                            </w:t>
      </w:r>
      <w:r w:rsidR="00D9516B" w:rsidRPr="00634AE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- </w:t>
      </w:r>
      <w:r w:rsidR="00D9516B" w:rsidRPr="00634AE6">
        <w:rPr>
          <w:rFonts w:ascii="Calibri" w:hAnsi="Calibri"/>
          <w:color w:val="000000"/>
          <w:sz w:val="22"/>
          <w:szCs w:val="22"/>
        </w:rPr>
        <w:t>Steiner, Rudolf. "</w:t>
      </w:r>
      <w:r w:rsidR="00D9516B" w:rsidRPr="00634AE6">
        <w:rPr>
          <w:rFonts w:ascii="Calibri" w:hAnsi="Calibri"/>
          <w:b/>
          <w:color w:val="000000"/>
          <w:sz w:val="22"/>
          <w:szCs w:val="22"/>
        </w:rPr>
        <w:t>El arte y la ciencia del arte"</w:t>
      </w:r>
      <w:r w:rsidR="00D9516B" w:rsidRPr="00634AE6">
        <w:rPr>
          <w:rFonts w:ascii="Calibri" w:hAnsi="Calibri"/>
          <w:color w:val="000000"/>
          <w:sz w:val="22"/>
          <w:szCs w:val="22"/>
        </w:rPr>
        <w:t xml:space="preserve">. Buenos Aires, Argentina. </w:t>
      </w:r>
      <w:proofErr w:type="spellStart"/>
      <w:r w:rsidR="00D9516B" w:rsidRPr="00634AE6">
        <w:rPr>
          <w:rFonts w:ascii="Calibri" w:hAnsi="Calibri"/>
          <w:color w:val="000000"/>
          <w:sz w:val="22"/>
          <w:szCs w:val="22"/>
        </w:rPr>
        <w:t>Epidauro</w:t>
      </w:r>
      <w:proofErr w:type="spellEnd"/>
      <w:r w:rsidR="00D9516B" w:rsidRPr="00634AE6">
        <w:rPr>
          <w:rFonts w:ascii="Calibri" w:hAnsi="Calibri"/>
          <w:color w:val="000000"/>
          <w:sz w:val="22"/>
          <w:szCs w:val="22"/>
        </w:rPr>
        <w:t xml:space="preserve"> editora. 1986.</w:t>
      </w:r>
    </w:p>
    <w:p w14:paraId="1B2AB721" w14:textId="77777777" w:rsidR="00CA718C" w:rsidRDefault="00CA718C" w:rsidP="00634AE6">
      <w:pPr>
        <w:rPr>
          <w:rFonts w:asciiTheme="majorHAnsi" w:hAnsiTheme="majorHAnsi"/>
          <w:b/>
          <w:sz w:val="22"/>
          <w:szCs w:val="22"/>
        </w:rPr>
      </w:pPr>
    </w:p>
    <w:p w14:paraId="50C0384A" w14:textId="77777777" w:rsidR="00CA718C" w:rsidRDefault="00CA718C" w:rsidP="00634AE6">
      <w:pPr>
        <w:rPr>
          <w:rFonts w:asciiTheme="majorHAnsi" w:hAnsiTheme="majorHAnsi"/>
          <w:b/>
          <w:sz w:val="22"/>
          <w:szCs w:val="22"/>
        </w:rPr>
      </w:pPr>
    </w:p>
    <w:p w14:paraId="7CD983C7" w14:textId="77777777" w:rsidR="00634AE6" w:rsidRPr="0056534C" w:rsidRDefault="00634AE6" w:rsidP="00634AE6">
      <w:pPr>
        <w:rPr>
          <w:rFonts w:asciiTheme="majorHAnsi" w:hAnsiTheme="majorHAnsi"/>
          <w:b/>
          <w:sz w:val="22"/>
          <w:szCs w:val="22"/>
        </w:rPr>
      </w:pPr>
      <w:r w:rsidRPr="0056534C">
        <w:rPr>
          <w:rFonts w:asciiTheme="majorHAnsi" w:hAnsiTheme="majorHAnsi"/>
          <w:b/>
          <w:sz w:val="22"/>
          <w:szCs w:val="22"/>
        </w:rPr>
        <w:lastRenderedPageBreak/>
        <w:t>ESPECTATIVAS DE LOGRO:</w:t>
      </w:r>
    </w:p>
    <w:p w14:paraId="3FA15F4E" w14:textId="77777777" w:rsidR="00634AE6" w:rsidRPr="0056534C" w:rsidRDefault="00634AE6" w:rsidP="00634AE6">
      <w:pPr>
        <w:rPr>
          <w:rFonts w:ascii="Calibri" w:hAnsi="Calibri"/>
          <w:color w:val="000000"/>
          <w:sz w:val="22"/>
          <w:szCs w:val="22"/>
        </w:rPr>
      </w:pPr>
      <w:r w:rsidRPr="0056534C">
        <w:rPr>
          <w:rFonts w:ascii="Calibri" w:hAnsi="Calibri"/>
          <w:color w:val="000000"/>
          <w:sz w:val="22"/>
          <w:szCs w:val="22"/>
        </w:rPr>
        <w:t>Se espera que los alumnos:</w:t>
      </w:r>
    </w:p>
    <w:p w14:paraId="2CD21079" w14:textId="77777777" w:rsidR="00634AE6" w:rsidRPr="0056534C" w:rsidRDefault="00634AE6" w:rsidP="00634AE6">
      <w:pPr>
        <w:rPr>
          <w:rFonts w:ascii="Calibri" w:hAnsi="Calibri"/>
          <w:color w:val="000000"/>
          <w:sz w:val="22"/>
          <w:szCs w:val="22"/>
        </w:rPr>
      </w:pPr>
      <w:r w:rsidRPr="0056534C">
        <w:rPr>
          <w:rFonts w:ascii="Calibri" w:hAnsi="Calibri"/>
          <w:color w:val="000000"/>
          <w:sz w:val="22"/>
          <w:szCs w:val="22"/>
        </w:rPr>
        <w:t>- Conozcan y dominen los componentes básicos del lenguaje plástico- visual.</w:t>
      </w:r>
    </w:p>
    <w:p w14:paraId="11CEC355" w14:textId="77777777" w:rsidR="00634AE6" w:rsidRPr="0056534C" w:rsidRDefault="00634AE6" w:rsidP="00634AE6">
      <w:pPr>
        <w:rPr>
          <w:rFonts w:ascii="Calibri" w:hAnsi="Calibri"/>
          <w:color w:val="000000"/>
          <w:sz w:val="22"/>
          <w:szCs w:val="22"/>
        </w:rPr>
      </w:pPr>
      <w:r w:rsidRPr="0056534C">
        <w:rPr>
          <w:rFonts w:ascii="Calibri" w:hAnsi="Calibri"/>
          <w:color w:val="000000"/>
          <w:sz w:val="22"/>
          <w:szCs w:val="22"/>
        </w:rPr>
        <w:t>- Logren fundamentar los trabajos realizados y las técnicas empleadas, la intención expresiva, y los resultados obtenidos en el proceso de creación.</w:t>
      </w:r>
    </w:p>
    <w:p w14:paraId="44285165" w14:textId="77777777" w:rsidR="00634AE6" w:rsidRPr="0056534C" w:rsidRDefault="00634AE6" w:rsidP="00634AE6">
      <w:pPr>
        <w:rPr>
          <w:rFonts w:ascii="Calibri" w:hAnsi="Calibri"/>
          <w:color w:val="000000"/>
          <w:sz w:val="22"/>
          <w:szCs w:val="22"/>
        </w:rPr>
      </w:pPr>
      <w:r w:rsidRPr="0056534C">
        <w:rPr>
          <w:rFonts w:ascii="Calibri" w:hAnsi="Calibri"/>
          <w:color w:val="000000"/>
          <w:sz w:val="22"/>
          <w:szCs w:val="22"/>
        </w:rPr>
        <w:t>- Puedan reflexionar sobre su trabajo y el ajeno, otorgándole valor a sus producciones.</w:t>
      </w:r>
    </w:p>
    <w:p w14:paraId="59C76E66" w14:textId="77777777" w:rsidR="00634AE6" w:rsidRPr="0056534C" w:rsidRDefault="00634AE6" w:rsidP="00634AE6">
      <w:pPr>
        <w:rPr>
          <w:rFonts w:ascii="Calibri" w:hAnsi="Calibri"/>
          <w:color w:val="000000"/>
          <w:sz w:val="22"/>
          <w:szCs w:val="22"/>
        </w:rPr>
      </w:pPr>
      <w:r w:rsidRPr="0056534C">
        <w:rPr>
          <w:rFonts w:ascii="Calibri" w:hAnsi="Calibri"/>
          <w:color w:val="000000"/>
          <w:sz w:val="22"/>
          <w:szCs w:val="22"/>
        </w:rPr>
        <w:t>- Estimen y protejan el patrimonio cultural y artístico de nuestro país.</w:t>
      </w:r>
    </w:p>
    <w:p w14:paraId="52E32FAC" w14:textId="77777777" w:rsidR="00634AE6" w:rsidRDefault="00634AE6" w:rsidP="00634AE6">
      <w:pPr>
        <w:rPr>
          <w:rFonts w:ascii="Calibri" w:hAnsi="Calibri"/>
          <w:color w:val="000000"/>
          <w:sz w:val="22"/>
          <w:szCs w:val="22"/>
        </w:rPr>
      </w:pPr>
      <w:r w:rsidRPr="0056534C">
        <w:rPr>
          <w:rFonts w:ascii="Calibri" w:hAnsi="Calibri"/>
          <w:color w:val="000000"/>
          <w:sz w:val="22"/>
          <w:szCs w:val="22"/>
        </w:rPr>
        <w:t>- Realicen acciones creativas a través de los contenidos aprendidos.</w:t>
      </w:r>
    </w:p>
    <w:p w14:paraId="70A8B38C" w14:textId="77777777" w:rsidR="00634AE6" w:rsidRDefault="00634AE6" w:rsidP="00634AE6">
      <w:pPr>
        <w:rPr>
          <w:rFonts w:ascii="Calibri" w:hAnsi="Calibri"/>
          <w:color w:val="000000"/>
          <w:sz w:val="22"/>
          <w:szCs w:val="22"/>
        </w:rPr>
      </w:pPr>
    </w:p>
    <w:p w14:paraId="12FCE870" w14:textId="77777777" w:rsidR="00634AE6" w:rsidRPr="003B6078" w:rsidRDefault="00634AE6" w:rsidP="00634AE6">
      <w:pPr>
        <w:rPr>
          <w:rFonts w:ascii="Calibri" w:hAnsi="Calibri"/>
          <w:b/>
          <w:color w:val="000000"/>
          <w:sz w:val="22"/>
          <w:szCs w:val="22"/>
        </w:rPr>
      </w:pPr>
      <w:r w:rsidRPr="003B6078">
        <w:rPr>
          <w:rFonts w:ascii="Calibri" w:hAnsi="Calibri"/>
          <w:b/>
          <w:color w:val="000000"/>
          <w:sz w:val="22"/>
          <w:szCs w:val="22"/>
        </w:rPr>
        <w:t>ESTRATEGIAS DE ENSEÑANZA:</w:t>
      </w:r>
    </w:p>
    <w:p w14:paraId="0B6DDDCB" w14:textId="77777777" w:rsidR="00634AE6" w:rsidRPr="003B6078" w:rsidRDefault="00634AE6" w:rsidP="00634AE6">
      <w:pPr>
        <w:rPr>
          <w:rFonts w:ascii="Calibri" w:hAnsi="Calibri"/>
          <w:color w:val="000000"/>
          <w:sz w:val="22"/>
          <w:szCs w:val="22"/>
        </w:rPr>
      </w:pPr>
      <w:r w:rsidRPr="003B6078">
        <w:rPr>
          <w:rFonts w:ascii="Calibri" w:hAnsi="Calibri"/>
          <w:color w:val="000000"/>
          <w:sz w:val="22"/>
          <w:szCs w:val="22"/>
        </w:rPr>
        <w:t xml:space="preserve">- Trabajos individuales y grupales.                         </w:t>
      </w:r>
    </w:p>
    <w:p w14:paraId="10E264B4" w14:textId="77777777" w:rsidR="00634AE6" w:rsidRDefault="00634AE6" w:rsidP="00634AE6">
      <w:pPr>
        <w:rPr>
          <w:rFonts w:ascii="Calibri" w:hAnsi="Calibri"/>
          <w:color w:val="000000"/>
          <w:sz w:val="22"/>
          <w:szCs w:val="22"/>
        </w:rPr>
      </w:pPr>
      <w:r w:rsidRPr="003B6078">
        <w:rPr>
          <w:rFonts w:ascii="Calibri" w:hAnsi="Calibri"/>
          <w:color w:val="000000"/>
          <w:sz w:val="22"/>
          <w:szCs w:val="22"/>
        </w:rPr>
        <w:t xml:space="preserve">- Conceptos teóricos ligados a la historia del arte y a la práctica artística.                                                                      </w:t>
      </w:r>
    </w:p>
    <w:p w14:paraId="583E0A75" w14:textId="77777777" w:rsidR="00634AE6" w:rsidRDefault="00634AE6" w:rsidP="00634AE6">
      <w:pPr>
        <w:rPr>
          <w:rFonts w:ascii="Calibri" w:hAnsi="Calibri"/>
          <w:color w:val="000000"/>
          <w:sz w:val="22"/>
          <w:szCs w:val="22"/>
        </w:rPr>
      </w:pPr>
      <w:r w:rsidRPr="003B6078">
        <w:rPr>
          <w:rFonts w:ascii="Calibri" w:hAnsi="Calibri"/>
          <w:color w:val="000000"/>
          <w:sz w:val="22"/>
          <w:szCs w:val="22"/>
        </w:rPr>
        <w:t xml:space="preserve">- Observación y análisis de imágenes y producciones artísticas variadas.                                                       </w:t>
      </w:r>
    </w:p>
    <w:p w14:paraId="5F2405C4" w14:textId="77777777" w:rsidR="00634AE6" w:rsidRPr="003B6078" w:rsidRDefault="00634AE6" w:rsidP="00634AE6">
      <w:pPr>
        <w:rPr>
          <w:rFonts w:ascii="Calibri" w:hAnsi="Calibri"/>
          <w:color w:val="000000"/>
          <w:sz w:val="22"/>
          <w:szCs w:val="22"/>
        </w:rPr>
      </w:pPr>
      <w:r w:rsidRPr="003B6078">
        <w:rPr>
          <w:rFonts w:ascii="Calibri" w:hAnsi="Calibri"/>
          <w:color w:val="000000"/>
          <w:sz w:val="22"/>
          <w:szCs w:val="22"/>
        </w:rPr>
        <w:t>- Diálogo y puesta en común sobre temas de interés del quehacer artístico y cultural.</w:t>
      </w:r>
    </w:p>
    <w:p w14:paraId="03FE1330" w14:textId="77777777" w:rsidR="00634AE6" w:rsidRPr="003B6078" w:rsidRDefault="00634AE6" w:rsidP="00634AE6">
      <w:pPr>
        <w:rPr>
          <w:rFonts w:ascii="Calibri" w:hAnsi="Calibri"/>
          <w:color w:val="000000"/>
          <w:sz w:val="22"/>
          <w:szCs w:val="22"/>
        </w:rPr>
      </w:pPr>
    </w:p>
    <w:p w14:paraId="4532C9E4" w14:textId="77777777" w:rsidR="00634AE6" w:rsidRPr="003B6078" w:rsidRDefault="00634AE6" w:rsidP="00634AE6">
      <w:pPr>
        <w:rPr>
          <w:rFonts w:ascii="Calibri" w:hAnsi="Calibri"/>
          <w:b/>
          <w:color w:val="000000"/>
          <w:sz w:val="22"/>
          <w:szCs w:val="22"/>
        </w:rPr>
      </w:pPr>
      <w:r w:rsidRPr="003B6078">
        <w:rPr>
          <w:rFonts w:ascii="Calibri" w:hAnsi="Calibri"/>
          <w:b/>
          <w:color w:val="000000"/>
          <w:sz w:val="22"/>
          <w:szCs w:val="22"/>
        </w:rPr>
        <w:t xml:space="preserve">CRITERIOS DE EVALUACIÓN: </w:t>
      </w:r>
    </w:p>
    <w:p w14:paraId="4878052C" w14:textId="77777777" w:rsidR="00634AE6" w:rsidRPr="003B6078" w:rsidRDefault="00634AE6" w:rsidP="00634AE6">
      <w:pPr>
        <w:rPr>
          <w:rFonts w:ascii="Calibri" w:hAnsi="Calibri"/>
          <w:color w:val="000000"/>
          <w:sz w:val="22"/>
          <w:szCs w:val="22"/>
        </w:rPr>
      </w:pPr>
      <w:r w:rsidRPr="003B6078">
        <w:rPr>
          <w:rFonts w:ascii="Calibri" w:hAnsi="Calibri"/>
          <w:color w:val="000000"/>
          <w:sz w:val="22"/>
          <w:szCs w:val="22"/>
        </w:rPr>
        <w:t xml:space="preserve">- Respeto hacia el/la docente y hacia sus compañeros/as.      </w:t>
      </w:r>
    </w:p>
    <w:p w14:paraId="3F6B3E8E" w14:textId="77777777" w:rsidR="00634AE6" w:rsidRPr="003B6078" w:rsidRDefault="00634AE6" w:rsidP="00634AE6">
      <w:pPr>
        <w:rPr>
          <w:rFonts w:ascii="Calibri" w:hAnsi="Calibri"/>
          <w:color w:val="000000"/>
          <w:sz w:val="22"/>
          <w:szCs w:val="22"/>
        </w:rPr>
      </w:pPr>
      <w:r w:rsidRPr="003B6078">
        <w:rPr>
          <w:rFonts w:ascii="Calibri" w:hAnsi="Calibri"/>
          <w:color w:val="000000"/>
          <w:sz w:val="22"/>
          <w:szCs w:val="22"/>
        </w:rPr>
        <w:t xml:space="preserve">-Buena predisposición en el trabajo áulico.                         </w:t>
      </w:r>
    </w:p>
    <w:p w14:paraId="104B91B3" w14:textId="77777777" w:rsidR="00634AE6" w:rsidRPr="003B6078" w:rsidRDefault="00634AE6" w:rsidP="00634AE6">
      <w:pPr>
        <w:rPr>
          <w:rFonts w:ascii="Calibri" w:hAnsi="Calibri"/>
          <w:color w:val="000000"/>
          <w:sz w:val="22"/>
          <w:szCs w:val="22"/>
        </w:rPr>
      </w:pPr>
      <w:r w:rsidRPr="003B6078">
        <w:rPr>
          <w:rFonts w:ascii="Calibri" w:hAnsi="Calibri"/>
          <w:color w:val="000000"/>
          <w:sz w:val="22"/>
          <w:szCs w:val="22"/>
        </w:rPr>
        <w:t xml:space="preserve">- Compromiso con la materia y participación en clase. </w:t>
      </w:r>
    </w:p>
    <w:p w14:paraId="3E2137C6" w14:textId="77777777" w:rsidR="00634AE6" w:rsidRDefault="00634AE6" w:rsidP="00634AE6">
      <w:pPr>
        <w:rPr>
          <w:rFonts w:ascii="Calibri" w:hAnsi="Calibri"/>
          <w:color w:val="000000"/>
          <w:sz w:val="22"/>
          <w:szCs w:val="22"/>
        </w:rPr>
      </w:pPr>
      <w:r w:rsidRPr="003B6078">
        <w:rPr>
          <w:rFonts w:ascii="Calibri" w:hAnsi="Calibri"/>
          <w:color w:val="000000"/>
          <w:sz w:val="22"/>
          <w:szCs w:val="22"/>
        </w:rPr>
        <w:t>- Cumplimiento con los materiales y fechas de entrega de los trabajos solicitados.                                                                           - Trabajo en equipo y solidaridad.</w:t>
      </w:r>
    </w:p>
    <w:p w14:paraId="1B65862B" w14:textId="77777777" w:rsidR="00634AE6" w:rsidRPr="003B6078" w:rsidRDefault="00634AE6" w:rsidP="00634AE6">
      <w:pPr>
        <w:rPr>
          <w:rFonts w:ascii="Calibri" w:hAnsi="Calibri"/>
          <w:color w:val="000000"/>
          <w:sz w:val="22"/>
          <w:szCs w:val="22"/>
        </w:rPr>
      </w:pPr>
    </w:p>
    <w:p w14:paraId="20D8CDEE" w14:textId="77777777" w:rsidR="00634AE6" w:rsidRDefault="00634AE6" w:rsidP="00634AE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INSTRUMENTOS DE EVALUACÍON:</w:t>
      </w:r>
    </w:p>
    <w:p w14:paraId="3860E0AE" w14:textId="77777777" w:rsidR="00634AE6" w:rsidRPr="003B6078" w:rsidRDefault="00634AE6" w:rsidP="00634AE6">
      <w:pPr>
        <w:rPr>
          <w:rFonts w:asciiTheme="majorHAnsi" w:hAnsiTheme="majorHAnsi"/>
          <w:color w:val="000000"/>
          <w:sz w:val="22"/>
          <w:szCs w:val="22"/>
        </w:rPr>
      </w:pPr>
      <w:r w:rsidRPr="003B6078">
        <w:rPr>
          <w:rFonts w:asciiTheme="majorHAnsi" w:hAnsiTheme="majorHAnsi"/>
          <w:color w:val="000000"/>
          <w:sz w:val="22"/>
          <w:szCs w:val="22"/>
        </w:rPr>
        <w:t xml:space="preserve">- Carpeta de plástica.      </w:t>
      </w:r>
    </w:p>
    <w:p w14:paraId="7798360B" w14:textId="77777777" w:rsidR="00634AE6" w:rsidRPr="003B6078" w:rsidRDefault="00634AE6" w:rsidP="00634AE6">
      <w:pPr>
        <w:rPr>
          <w:rFonts w:asciiTheme="majorHAnsi" w:hAnsiTheme="majorHAnsi"/>
          <w:sz w:val="22"/>
          <w:szCs w:val="22"/>
        </w:rPr>
      </w:pPr>
      <w:r w:rsidRPr="003B6078">
        <w:rPr>
          <w:rFonts w:asciiTheme="majorHAnsi" w:hAnsiTheme="majorHAnsi"/>
          <w:sz w:val="22"/>
          <w:szCs w:val="22"/>
        </w:rPr>
        <w:t xml:space="preserve">-Trabajos teórico-prácticos.                                                      </w:t>
      </w:r>
    </w:p>
    <w:p w14:paraId="255E4519" w14:textId="77777777" w:rsidR="00634AE6" w:rsidRPr="003B6078" w:rsidRDefault="00634AE6" w:rsidP="00634AE6">
      <w:pPr>
        <w:rPr>
          <w:rFonts w:asciiTheme="majorHAnsi" w:hAnsiTheme="majorHAnsi"/>
          <w:sz w:val="22"/>
          <w:szCs w:val="22"/>
        </w:rPr>
      </w:pPr>
      <w:r w:rsidRPr="003B6078">
        <w:rPr>
          <w:rFonts w:asciiTheme="majorHAnsi" w:hAnsiTheme="majorHAnsi"/>
          <w:sz w:val="22"/>
          <w:szCs w:val="22"/>
        </w:rPr>
        <w:t xml:space="preserve">-Producciones individuales y grupales.                                                           </w:t>
      </w:r>
    </w:p>
    <w:p w14:paraId="2C8DA8B9" w14:textId="77777777" w:rsidR="00634AE6" w:rsidRPr="00634AE6" w:rsidRDefault="00634AE6" w:rsidP="00634AE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  <w:lang w:val="es-ES"/>
        </w:rPr>
      </w:pPr>
      <w:r w:rsidRPr="003B6078">
        <w:rPr>
          <w:rFonts w:asciiTheme="majorHAnsi" w:hAnsiTheme="majorHAnsi"/>
          <w:sz w:val="22"/>
          <w:szCs w:val="22"/>
        </w:rPr>
        <w:t xml:space="preserve">-Observación del trabajo del alumno en el contexto de la materia, y </w:t>
      </w:r>
      <w:r>
        <w:rPr>
          <w:rFonts w:asciiTheme="majorHAnsi" w:hAnsiTheme="majorHAnsi"/>
          <w:sz w:val="22"/>
          <w:szCs w:val="22"/>
        </w:rPr>
        <w:t>la</w:t>
      </w:r>
      <w:r w:rsidRPr="003B6078">
        <w:rPr>
          <w:rFonts w:asciiTheme="majorHAnsi" w:hAnsiTheme="majorHAnsi"/>
          <w:sz w:val="22"/>
          <w:szCs w:val="22"/>
        </w:rPr>
        <w:t xml:space="preserve"> rela</w:t>
      </w:r>
      <w:r>
        <w:rPr>
          <w:rFonts w:asciiTheme="majorHAnsi" w:hAnsiTheme="majorHAnsi"/>
          <w:sz w:val="22"/>
          <w:szCs w:val="22"/>
        </w:rPr>
        <w:t>ción con sus pares.</w:t>
      </w:r>
    </w:p>
    <w:p w14:paraId="518E967A" w14:textId="77777777" w:rsidR="00E771CC" w:rsidRPr="00634AE6" w:rsidRDefault="00D9516B">
      <w:pPr>
        <w:rPr>
          <w:rFonts w:asciiTheme="majorHAnsi" w:hAnsiTheme="majorHAnsi"/>
          <w:sz w:val="22"/>
          <w:szCs w:val="22"/>
        </w:rPr>
      </w:pPr>
      <w:r w:rsidRPr="00634AE6">
        <w:rPr>
          <w:rFonts w:asciiTheme="majorHAnsi" w:hAnsi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F6515" wp14:editId="1895A54E">
                <wp:simplePos x="0" y="0"/>
                <wp:positionH relativeFrom="column">
                  <wp:posOffset>4572000</wp:posOffset>
                </wp:positionH>
                <wp:positionV relativeFrom="paragraph">
                  <wp:posOffset>1398270</wp:posOffset>
                </wp:positionV>
                <wp:extent cx="2057400" cy="342900"/>
                <wp:effectExtent l="0" t="0" r="0" b="127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4BFBB" w14:textId="77777777" w:rsidR="00B80088" w:rsidRPr="00D9516B" w:rsidRDefault="00B80088" w:rsidP="00D951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D9516B">
                              <w:rPr>
                                <w:rFonts w:asciiTheme="majorHAnsi" w:hAnsiTheme="majorHAnsi"/>
                              </w:rPr>
                              <w:t>Firma del docente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F6515" id="Cuadro de texto 5" o:spid="_x0000_s1027" type="#_x0000_t202" style="position:absolute;margin-left:5in;margin-top:110.1pt;width:162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iJsAIAALE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" filled="f" stroked="f">
                <v:textbox>
                  <w:txbxContent>
                    <w:p w14:paraId="6A74BFBB" w14:textId="77777777" w:rsidR="00B80088" w:rsidRPr="00D9516B" w:rsidRDefault="00B80088" w:rsidP="00D9516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D9516B">
                        <w:rPr>
                          <w:rFonts w:asciiTheme="majorHAnsi" w:hAnsiTheme="majorHAnsi"/>
                        </w:rPr>
                        <w:t>Firma del docente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4AE6">
        <w:rPr>
          <w:rFonts w:asciiTheme="majorHAnsi" w:hAnsi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37089" wp14:editId="79311161">
                <wp:simplePos x="0" y="0"/>
                <wp:positionH relativeFrom="column">
                  <wp:posOffset>4457700</wp:posOffset>
                </wp:positionH>
                <wp:positionV relativeFrom="paragraph">
                  <wp:posOffset>1283970</wp:posOffset>
                </wp:positionV>
                <wp:extent cx="2286000" cy="0"/>
                <wp:effectExtent l="50800" t="25400" r="76200" b="1016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181D0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01.1pt" to="531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" strokecolor="black [3213]" strokeweight="1.5pt">
                <v:stroke dashstyle="3 1"/>
                <v:shadow on="t" color="black" opacity="24903f" origin=",.5" offset="0,.55556mm"/>
              </v:line>
            </w:pict>
          </mc:Fallback>
        </mc:AlternateContent>
      </w:r>
    </w:p>
    <w:sectPr w:rsidR="00E771CC" w:rsidRPr="00634AE6" w:rsidSect="00D9516B">
      <w:pgSz w:w="12240" w:h="2016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Bodoni 72 Smallcaps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477"/>
    <w:multiLevelType w:val="hybridMultilevel"/>
    <w:tmpl w:val="BB36A8C8"/>
    <w:lvl w:ilvl="0" w:tplc="71D8FE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379D"/>
    <w:multiLevelType w:val="hybridMultilevel"/>
    <w:tmpl w:val="B80EA414"/>
    <w:lvl w:ilvl="0" w:tplc="6C6041C0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A401D"/>
    <w:multiLevelType w:val="hybridMultilevel"/>
    <w:tmpl w:val="6BE474BC"/>
    <w:lvl w:ilvl="0" w:tplc="ADA8BAB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14047"/>
    <w:multiLevelType w:val="hybridMultilevel"/>
    <w:tmpl w:val="27020014"/>
    <w:lvl w:ilvl="0" w:tplc="1FA8B04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563244"/>
    <w:multiLevelType w:val="hybridMultilevel"/>
    <w:tmpl w:val="A8983E38"/>
    <w:lvl w:ilvl="0" w:tplc="1AE2BC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05691"/>
    <w:multiLevelType w:val="hybridMultilevel"/>
    <w:tmpl w:val="BA303C34"/>
    <w:lvl w:ilvl="0" w:tplc="9DFA21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434C0"/>
    <w:multiLevelType w:val="hybridMultilevel"/>
    <w:tmpl w:val="43AC7AE6"/>
    <w:lvl w:ilvl="0" w:tplc="08A4ECFC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87C34"/>
    <w:multiLevelType w:val="hybridMultilevel"/>
    <w:tmpl w:val="BB50684C"/>
    <w:lvl w:ilvl="0" w:tplc="94FAAE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D8"/>
    <w:rsid w:val="001211E1"/>
    <w:rsid w:val="00634AE6"/>
    <w:rsid w:val="006D0348"/>
    <w:rsid w:val="008749B7"/>
    <w:rsid w:val="008A40D8"/>
    <w:rsid w:val="00B80088"/>
    <w:rsid w:val="00CA718C"/>
    <w:rsid w:val="00D9516B"/>
    <w:rsid w:val="00DF346D"/>
    <w:rsid w:val="00E771CC"/>
    <w:rsid w:val="00E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959E9"/>
  <w14:defaultImageDpi w14:val="300"/>
  <w15:docId w15:val="{75EECFA4-D378-4FC0-AE30-97272279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7B8B59-DE20-4B29-94CD-5E108442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Carabetta</dc:creator>
  <cp:keywords/>
  <dc:description/>
  <cp:lastModifiedBy>terminal 1</cp:lastModifiedBy>
  <cp:revision>2</cp:revision>
  <dcterms:created xsi:type="dcterms:W3CDTF">2017-06-29T13:29:00Z</dcterms:created>
  <dcterms:modified xsi:type="dcterms:W3CDTF">2017-06-29T13:29:00Z</dcterms:modified>
</cp:coreProperties>
</file>